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0B64" w14:textId="77777777" w:rsidR="004B37C9" w:rsidRPr="00BD1964" w:rsidRDefault="004B37C9" w:rsidP="00BD1964">
      <w:pPr>
        <w:jc w:val="both"/>
        <w:rPr>
          <w:rFonts w:ascii="Arial" w:hAnsi="Arial" w:cs="Arial"/>
          <w:sz w:val="24"/>
          <w:szCs w:val="24"/>
        </w:rPr>
      </w:pPr>
      <w:r w:rsidRPr="00BD1964">
        <w:rPr>
          <w:rFonts w:ascii="Arial" w:hAnsi="Arial" w:cs="Arial"/>
          <w:sz w:val="24"/>
          <w:szCs w:val="24"/>
        </w:rPr>
        <w:t>Accounts payable checks should be processed on a wee</w:t>
      </w:r>
      <w:r w:rsidR="005E4D59">
        <w:rPr>
          <w:rFonts w:ascii="Arial" w:hAnsi="Arial" w:cs="Arial"/>
          <w:sz w:val="24"/>
          <w:szCs w:val="24"/>
        </w:rPr>
        <w:t>kly basis for release by Friday</w:t>
      </w:r>
      <w:r w:rsidRPr="00BD1964">
        <w:rPr>
          <w:rFonts w:ascii="Arial" w:hAnsi="Arial" w:cs="Arial"/>
          <w:sz w:val="24"/>
          <w:szCs w:val="24"/>
        </w:rPr>
        <w:t>, or earlier dependent upon work schedules or holidays</w:t>
      </w:r>
      <w:r w:rsidR="00C049A6" w:rsidRPr="00BD1964">
        <w:rPr>
          <w:rFonts w:ascii="Arial" w:hAnsi="Arial" w:cs="Arial"/>
          <w:sz w:val="24"/>
          <w:szCs w:val="24"/>
        </w:rPr>
        <w:t>.</w:t>
      </w:r>
    </w:p>
    <w:p w14:paraId="5E7EC548" w14:textId="77777777" w:rsidR="00C049A6" w:rsidRPr="00BD1964" w:rsidRDefault="00C049A6" w:rsidP="00BD1964">
      <w:pPr>
        <w:pStyle w:val="Heading1"/>
        <w:spacing w:before="240"/>
        <w:jc w:val="both"/>
        <w:rPr>
          <w:rFonts w:ascii="Arial" w:hAnsi="Arial" w:cs="Arial"/>
        </w:rPr>
      </w:pPr>
      <w:r w:rsidRPr="00BD1964">
        <w:rPr>
          <w:rFonts w:ascii="Arial" w:hAnsi="Arial" w:cs="Arial"/>
        </w:rPr>
        <w:t>General Instructions:</w:t>
      </w:r>
    </w:p>
    <w:p w14:paraId="40633FB6" w14:textId="77777777" w:rsidR="00C049A6" w:rsidRPr="00BD1964" w:rsidRDefault="00C049A6" w:rsidP="00BD1964">
      <w:pPr>
        <w:numPr>
          <w:ilvl w:val="0"/>
          <w:numId w:val="1"/>
        </w:numPr>
        <w:jc w:val="both"/>
        <w:rPr>
          <w:rFonts w:ascii="Arial" w:hAnsi="Arial" w:cs="Arial"/>
          <w:sz w:val="24"/>
          <w:szCs w:val="24"/>
        </w:rPr>
      </w:pPr>
      <w:r w:rsidRPr="00BD1964">
        <w:rPr>
          <w:rFonts w:ascii="Arial" w:hAnsi="Arial" w:cs="Arial"/>
          <w:sz w:val="24"/>
          <w:szCs w:val="24"/>
        </w:rPr>
        <w:t>All invoices shall be entered separately into the finance system by invoice number, amount, and date.</w:t>
      </w:r>
      <w:r w:rsidR="00761C5D" w:rsidRPr="00BD1964">
        <w:rPr>
          <w:rFonts w:ascii="Arial" w:hAnsi="Arial" w:cs="Arial"/>
          <w:sz w:val="24"/>
          <w:szCs w:val="24"/>
        </w:rPr>
        <w:t xml:space="preserve"> </w:t>
      </w:r>
      <w:r w:rsidR="00761C5D" w:rsidRPr="00BD1964">
        <w:rPr>
          <w:rFonts w:ascii="Arial" w:hAnsi="Arial" w:cs="Arial"/>
          <w:sz w:val="24"/>
          <w:szCs w:val="24"/>
          <w:u w:val="single"/>
        </w:rPr>
        <w:t>Note</w:t>
      </w:r>
      <w:r w:rsidR="00761C5D" w:rsidRPr="00BD1964">
        <w:rPr>
          <w:rFonts w:ascii="Arial" w:hAnsi="Arial" w:cs="Arial"/>
          <w:sz w:val="24"/>
          <w:szCs w:val="24"/>
        </w:rPr>
        <w:t>: The invoice number is a “key” record. If entered correctly, the system will not allow a duplicate payment to a vendor.</w:t>
      </w:r>
    </w:p>
    <w:p w14:paraId="3A8FF9D1" w14:textId="77777777" w:rsidR="00C049A6" w:rsidRPr="00BD1964" w:rsidRDefault="00C049A6" w:rsidP="00BD1964">
      <w:pPr>
        <w:numPr>
          <w:ilvl w:val="0"/>
          <w:numId w:val="1"/>
        </w:numPr>
        <w:jc w:val="both"/>
        <w:rPr>
          <w:rFonts w:ascii="Arial" w:hAnsi="Arial" w:cs="Arial"/>
          <w:sz w:val="24"/>
          <w:szCs w:val="24"/>
        </w:rPr>
      </w:pPr>
      <w:r w:rsidRPr="00BD1964">
        <w:rPr>
          <w:rFonts w:ascii="Arial" w:hAnsi="Arial" w:cs="Arial"/>
          <w:sz w:val="24"/>
          <w:szCs w:val="24"/>
        </w:rPr>
        <w:t xml:space="preserve">Payments shall not be made from statements. </w:t>
      </w:r>
    </w:p>
    <w:p w14:paraId="406F9274" w14:textId="77777777" w:rsidR="00C049A6" w:rsidRPr="00BD1964" w:rsidRDefault="00C049A6" w:rsidP="00BD1964">
      <w:pPr>
        <w:numPr>
          <w:ilvl w:val="0"/>
          <w:numId w:val="1"/>
        </w:numPr>
        <w:jc w:val="both"/>
        <w:rPr>
          <w:rFonts w:ascii="Arial" w:hAnsi="Arial" w:cs="Arial"/>
          <w:sz w:val="24"/>
          <w:szCs w:val="24"/>
        </w:rPr>
      </w:pPr>
      <w:r w:rsidRPr="00BD1964">
        <w:rPr>
          <w:rFonts w:ascii="Arial" w:hAnsi="Arial" w:cs="Arial"/>
          <w:sz w:val="24"/>
          <w:szCs w:val="24"/>
        </w:rPr>
        <w:t xml:space="preserve">Upon receipt of an invoice from a vendor, it should be matched with a pending purchase order [accounts payable copy], and receiving </w:t>
      </w:r>
      <w:r w:rsidR="005E4D59">
        <w:rPr>
          <w:rFonts w:ascii="Arial" w:hAnsi="Arial" w:cs="Arial"/>
          <w:sz w:val="24"/>
          <w:szCs w:val="24"/>
        </w:rPr>
        <w:t xml:space="preserve">“pink” </w:t>
      </w:r>
      <w:r w:rsidRPr="00BD1964">
        <w:rPr>
          <w:rFonts w:ascii="Arial" w:hAnsi="Arial" w:cs="Arial"/>
          <w:sz w:val="24"/>
          <w:szCs w:val="24"/>
        </w:rPr>
        <w:t>copy [signed by the campus/department].</w:t>
      </w:r>
      <w:r w:rsidR="003C2811" w:rsidRPr="00BD1964">
        <w:rPr>
          <w:rFonts w:ascii="Arial" w:hAnsi="Arial" w:cs="Arial"/>
          <w:sz w:val="24"/>
          <w:szCs w:val="24"/>
        </w:rPr>
        <w:t xml:space="preserve"> </w:t>
      </w:r>
      <w:r w:rsidR="003C2811" w:rsidRPr="00BD1964">
        <w:rPr>
          <w:rFonts w:ascii="Arial" w:hAnsi="Arial" w:cs="Arial"/>
          <w:b/>
          <w:sz w:val="24"/>
          <w:szCs w:val="24"/>
        </w:rPr>
        <w:t>Note: This constitutes a 3-way match.</w:t>
      </w:r>
    </w:p>
    <w:p w14:paraId="13524994" w14:textId="77777777" w:rsidR="00C049A6" w:rsidRPr="00BD1964" w:rsidRDefault="00C049A6" w:rsidP="00BD1964">
      <w:pPr>
        <w:numPr>
          <w:ilvl w:val="0"/>
          <w:numId w:val="1"/>
        </w:numPr>
        <w:jc w:val="both"/>
        <w:rPr>
          <w:rFonts w:ascii="Arial" w:hAnsi="Arial" w:cs="Arial"/>
          <w:sz w:val="24"/>
          <w:szCs w:val="24"/>
        </w:rPr>
      </w:pPr>
      <w:r w:rsidRPr="00BD1964">
        <w:rPr>
          <w:rFonts w:ascii="Arial" w:hAnsi="Arial" w:cs="Arial"/>
          <w:sz w:val="24"/>
          <w:szCs w:val="24"/>
        </w:rPr>
        <w:t>If no discrepancies exist, the check payment should be entered into the finance system.</w:t>
      </w:r>
    </w:p>
    <w:p w14:paraId="56DD79A6" w14:textId="77777777" w:rsidR="00C049A6" w:rsidRPr="00B47584" w:rsidRDefault="00C049A6" w:rsidP="00BD1964">
      <w:pPr>
        <w:numPr>
          <w:ilvl w:val="0"/>
          <w:numId w:val="1"/>
        </w:numPr>
        <w:jc w:val="both"/>
        <w:rPr>
          <w:rFonts w:ascii="Arial" w:hAnsi="Arial" w:cs="Arial"/>
          <w:sz w:val="24"/>
          <w:szCs w:val="24"/>
        </w:rPr>
      </w:pPr>
      <w:r w:rsidRPr="00BD1964">
        <w:rPr>
          <w:rFonts w:ascii="Arial" w:hAnsi="Arial" w:cs="Arial"/>
          <w:sz w:val="24"/>
          <w:szCs w:val="24"/>
        </w:rPr>
        <w:t xml:space="preserve">If a discount is offered by the vendor for early payment, the payment should be processed within the allotted time if the goods have been received and their receipt </w:t>
      </w:r>
      <w:r w:rsidRPr="00B47584">
        <w:rPr>
          <w:rFonts w:ascii="Arial" w:hAnsi="Arial" w:cs="Arial"/>
          <w:sz w:val="24"/>
          <w:szCs w:val="24"/>
        </w:rPr>
        <w:t>has been verified by the originating campus or department.</w:t>
      </w:r>
      <w:r w:rsidR="00577565" w:rsidRPr="00B47584">
        <w:rPr>
          <w:rFonts w:ascii="Arial" w:hAnsi="Arial" w:cs="Arial"/>
          <w:sz w:val="24"/>
          <w:szCs w:val="24"/>
        </w:rPr>
        <w:t xml:space="preserve"> </w:t>
      </w:r>
      <w:r w:rsidR="00577565" w:rsidRPr="00B47584">
        <w:rPr>
          <w:rFonts w:ascii="Arial" w:hAnsi="Arial" w:cs="Arial"/>
          <w:sz w:val="24"/>
          <w:szCs w:val="24"/>
          <w:u w:val="single"/>
        </w:rPr>
        <w:t>NOTE</w:t>
      </w:r>
      <w:r w:rsidR="00577565" w:rsidRPr="00B47584">
        <w:rPr>
          <w:rFonts w:ascii="Arial" w:hAnsi="Arial" w:cs="Arial"/>
          <w:sz w:val="24"/>
          <w:szCs w:val="24"/>
        </w:rPr>
        <w:t>: All payments must be paid within 30 days of the invoice (Govt. Code 2251).</w:t>
      </w:r>
    </w:p>
    <w:p w14:paraId="0990A8B4" w14:textId="77777777" w:rsidR="00C049A6" w:rsidRPr="00B47584" w:rsidRDefault="00C049A6" w:rsidP="00BD1964">
      <w:pPr>
        <w:numPr>
          <w:ilvl w:val="0"/>
          <w:numId w:val="1"/>
        </w:numPr>
        <w:jc w:val="both"/>
        <w:rPr>
          <w:rFonts w:ascii="Arial" w:hAnsi="Arial" w:cs="Arial"/>
          <w:sz w:val="24"/>
          <w:szCs w:val="24"/>
        </w:rPr>
      </w:pPr>
      <w:r w:rsidRPr="00B47584">
        <w:rPr>
          <w:rFonts w:ascii="Arial" w:hAnsi="Arial" w:cs="Arial"/>
          <w:sz w:val="24"/>
          <w:szCs w:val="24"/>
        </w:rPr>
        <w:t>All invoices should be checked to ensure that appropriate discounts, bid/quote pricing, terms of shipment,</w:t>
      </w:r>
      <w:r w:rsidR="005E4D59" w:rsidRPr="00B47584">
        <w:rPr>
          <w:rFonts w:ascii="Arial" w:hAnsi="Arial" w:cs="Arial"/>
          <w:sz w:val="24"/>
          <w:szCs w:val="24"/>
        </w:rPr>
        <w:t xml:space="preserve"> and</w:t>
      </w:r>
      <w:r w:rsidRPr="00B47584">
        <w:rPr>
          <w:rFonts w:ascii="Arial" w:hAnsi="Arial" w:cs="Arial"/>
          <w:sz w:val="24"/>
          <w:szCs w:val="24"/>
        </w:rPr>
        <w:t xml:space="preserve"> tax exemption are correct.</w:t>
      </w:r>
    </w:p>
    <w:p w14:paraId="0DA4BB3D" w14:textId="77777777" w:rsidR="00170036" w:rsidRPr="00B47584" w:rsidRDefault="00170036" w:rsidP="00BD1964">
      <w:pPr>
        <w:numPr>
          <w:ilvl w:val="0"/>
          <w:numId w:val="1"/>
        </w:numPr>
        <w:jc w:val="both"/>
        <w:rPr>
          <w:rFonts w:ascii="Arial" w:hAnsi="Arial" w:cs="Arial"/>
          <w:sz w:val="24"/>
          <w:szCs w:val="24"/>
        </w:rPr>
      </w:pPr>
      <w:r w:rsidRPr="00B47584">
        <w:rPr>
          <w:rFonts w:ascii="Arial" w:hAnsi="Arial" w:cs="Arial"/>
          <w:sz w:val="24"/>
          <w:szCs w:val="24"/>
        </w:rPr>
        <w:t xml:space="preserve">All invoices that do not exceed the purchase order amount by more than $100 may be entered into the finance system for payment without authorization from the </w:t>
      </w:r>
      <w:r w:rsidR="00BD1964" w:rsidRPr="00B47584">
        <w:rPr>
          <w:rFonts w:ascii="Arial" w:hAnsi="Arial" w:cs="Arial"/>
          <w:sz w:val="24"/>
          <w:szCs w:val="24"/>
        </w:rPr>
        <w:t>Director of Accounting</w:t>
      </w:r>
      <w:r w:rsidRPr="00B47584">
        <w:rPr>
          <w:rFonts w:ascii="Arial" w:hAnsi="Arial" w:cs="Arial"/>
          <w:sz w:val="24"/>
          <w:szCs w:val="24"/>
        </w:rPr>
        <w:t>.</w:t>
      </w:r>
      <w:r w:rsidR="00E11EDA" w:rsidRPr="00B47584">
        <w:rPr>
          <w:rFonts w:ascii="Arial" w:hAnsi="Arial" w:cs="Arial"/>
          <w:sz w:val="24"/>
          <w:szCs w:val="24"/>
        </w:rPr>
        <w:t xml:space="preserve"> If funds do not exist in the account(s), the campus or department shall </w:t>
      </w:r>
      <w:r w:rsidR="00AA55AD" w:rsidRPr="00B47584">
        <w:rPr>
          <w:rFonts w:ascii="Arial" w:hAnsi="Arial" w:cs="Arial"/>
          <w:sz w:val="24"/>
          <w:szCs w:val="24"/>
        </w:rPr>
        <w:t>request a budget</w:t>
      </w:r>
      <w:r w:rsidR="005E4D59" w:rsidRPr="00B47584">
        <w:rPr>
          <w:rFonts w:ascii="Arial" w:hAnsi="Arial" w:cs="Arial"/>
          <w:sz w:val="24"/>
          <w:szCs w:val="24"/>
        </w:rPr>
        <w:t xml:space="preserve"> transfer</w:t>
      </w:r>
      <w:r w:rsidR="00AA55AD" w:rsidRPr="00B47584">
        <w:rPr>
          <w:rFonts w:ascii="Arial" w:hAnsi="Arial" w:cs="Arial"/>
          <w:sz w:val="24"/>
          <w:szCs w:val="24"/>
        </w:rPr>
        <w:t xml:space="preserve">/amendment according to budget </w:t>
      </w:r>
      <w:r w:rsidR="005E4D59" w:rsidRPr="00B47584">
        <w:rPr>
          <w:rFonts w:ascii="Arial" w:hAnsi="Arial" w:cs="Arial"/>
          <w:sz w:val="24"/>
          <w:szCs w:val="24"/>
        </w:rPr>
        <w:t>transfer</w:t>
      </w:r>
      <w:r w:rsidR="00AA55AD" w:rsidRPr="00B47584">
        <w:rPr>
          <w:rFonts w:ascii="Arial" w:hAnsi="Arial" w:cs="Arial"/>
          <w:sz w:val="24"/>
          <w:szCs w:val="24"/>
        </w:rPr>
        <w:t>/amendment procedures</w:t>
      </w:r>
      <w:r w:rsidR="005E4D59" w:rsidRPr="00B47584">
        <w:rPr>
          <w:rFonts w:ascii="Arial" w:hAnsi="Arial" w:cs="Arial"/>
          <w:sz w:val="24"/>
          <w:szCs w:val="24"/>
        </w:rPr>
        <w:t>.</w:t>
      </w:r>
    </w:p>
    <w:p w14:paraId="03AFCF55" w14:textId="64A73315" w:rsidR="00B47584" w:rsidRPr="00B47584" w:rsidRDefault="00965CF0" w:rsidP="00690456">
      <w:pPr>
        <w:numPr>
          <w:ilvl w:val="0"/>
          <w:numId w:val="1"/>
        </w:numPr>
        <w:jc w:val="both"/>
        <w:rPr>
          <w:rFonts w:ascii="Arial" w:hAnsi="Arial" w:cs="Arial"/>
          <w:sz w:val="24"/>
          <w:szCs w:val="24"/>
        </w:rPr>
      </w:pPr>
      <w:r w:rsidRPr="00B47584">
        <w:rPr>
          <w:rFonts w:ascii="Arial" w:hAnsi="Arial" w:cs="Arial"/>
          <w:sz w:val="24"/>
          <w:szCs w:val="24"/>
        </w:rPr>
        <w:t>All non-purchase order payments</w:t>
      </w:r>
      <w:r w:rsidR="00B47584" w:rsidRPr="00B47584">
        <w:rPr>
          <w:rFonts w:ascii="Arial" w:hAnsi="Arial" w:cs="Arial"/>
          <w:sz w:val="24"/>
          <w:szCs w:val="24"/>
        </w:rPr>
        <w:t xml:space="preserve"> (employee travel</w:t>
      </w:r>
      <w:r w:rsidR="00354AA4">
        <w:rPr>
          <w:rFonts w:ascii="Arial" w:hAnsi="Arial" w:cs="Arial"/>
          <w:sz w:val="24"/>
          <w:szCs w:val="24"/>
        </w:rPr>
        <w:t xml:space="preserve"> submitted on </w:t>
      </w:r>
      <w:r w:rsidR="005E4D59" w:rsidRPr="00B47584">
        <w:rPr>
          <w:rFonts w:ascii="Arial" w:hAnsi="Arial" w:cs="Arial"/>
          <w:sz w:val="24"/>
          <w:szCs w:val="24"/>
        </w:rPr>
        <w:t>Out-of-District Travel Reimbursement Request</w:t>
      </w:r>
      <w:r w:rsidR="00354AA4">
        <w:rPr>
          <w:rFonts w:ascii="Arial" w:hAnsi="Arial" w:cs="Arial"/>
          <w:sz w:val="24"/>
          <w:szCs w:val="24"/>
        </w:rPr>
        <w:t xml:space="preserve"> form</w:t>
      </w:r>
      <w:r w:rsidR="005E4D59" w:rsidRPr="00B47584">
        <w:rPr>
          <w:rFonts w:ascii="Arial" w:hAnsi="Arial" w:cs="Arial"/>
          <w:sz w:val="24"/>
          <w:szCs w:val="24"/>
        </w:rPr>
        <w:t xml:space="preserve"> </w:t>
      </w:r>
      <w:r w:rsidR="00354AA4">
        <w:rPr>
          <w:rFonts w:ascii="Arial" w:hAnsi="Arial" w:cs="Arial"/>
          <w:sz w:val="24"/>
          <w:szCs w:val="24"/>
        </w:rPr>
        <w:t>or Travel Log for in-district travel</w:t>
      </w:r>
      <w:r w:rsidR="00BB31FB">
        <w:rPr>
          <w:rFonts w:ascii="Arial" w:hAnsi="Arial" w:cs="Arial"/>
          <w:sz w:val="24"/>
          <w:szCs w:val="24"/>
        </w:rPr>
        <w:t>)</w:t>
      </w:r>
      <w:r w:rsidR="00354AA4">
        <w:rPr>
          <w:rFonts w:ascii="Arial" w:hAnsi="Arial" w:cs="Arial"/>
          <w:sz w:val="24"/>
          <w:szCs w:val="24"/>
        </w:rPr>
        <w:t xml:space="preserve"> </w:t>
      </w:r>
      <w:r w:rsidR="00BB31FB">
        <w:rPr>
          <w:rFonts w:ascii="Arial" w:hAnsi="Arial" w:cs="Arial"/>
          <w:sz w:val="24"/>
          <w:szCs w:val="24"/>
        </w:rPr>
        <w:t xml:space="preserve">are </w:t>
      </w:r>
      <w:r w:rsidR="00354AA4" w:rsidRPr="00B47584">
        <w:rPr>
          <w:rFonts w:ascii="Arial" w:hAnsi="Arial" w:cs="Arial"/>
          <w:sz w:val="24"/>
          <w:szCs w:val="24"/>
        </w:rPr>
        <w:t xml:space="preserve">reviewed by the Accounts Payable Specialist and processed for payment </w:t>
      </w:r>
      <w:r w:rsidR="005E4D59" w:rsidRPr="00B47584">
        <w:rPr>
          <w:rFonts w:ascii="Arial" w:hAnsi="Arial" w:cs="Arial"/>
          <w:sz w:val="24"/>
          <w:szCs w:val="24"/>
        </w:rPr>
        <w:t xml:space="preserve">after the Purchasing Coordinator reviews the form </w:t>
      </w:r>
      <w:r w:rsidR="00B47584" w:rsidRPr="00B47584">
        <w:rPr>
          <w:rFonts w:ascii="Arial" w:hAnsi="Arial" w:cs="Arial"/>
          <w:sz w:val="24"/>
          <w:szCs w:val="24"/>
        </w:rPr>
        <w:t xml:space="preserve">specifically reviewing the </w:t>
      </w:r>
      <w:r w:rsidR="005E4D59" w:rsidRPr="00B47584">
        <w:rPr>
          <w:rFonts w:ascii="Arial" w:hAnsi="Arial" w:cs="Arial"/>
          <w:sz w:val="24"/>
          <w:szCs w:val="24"/>
        </w:rPr>
        <w:t>account codes.</w:t>
      </w:r>
    </w:p>
    <w:p w14:paraId="0AB19DE3" w14:textId="77777777" w:rsidR="00965CF0" w:rsidRPr="00B47584" w:rsidRDefault="00965CF0" w:rsidP="00BD1964">
      <w:pPr>
        <w:numPr>
          <w:ilvl w:val="0"/>
          <w:numId w:val="1"/>
        </w:numPr>
        <w:jc w:val="both"/>
        <w:rPr>
          <w:rFonts w:ascii="Arial" w:hAnsi="Arial" w:cs="Arial"/>
          <w:sz w:val="24"/>
          <w:szCs w:val="24"/>
        </w:rPr>
      </w:pPr>
      <w:r w:rsidRPr="00B47584">
        <w:rPr>
          <w:rFonts w:ascii="Arial" w:hAnsi="Arial" w:cs="Arial"/>
          <w:sz w:val="24"/>
          <w:szCs w:val="24"/>
        </w:rPr>
        <w:t>Recurring invoices such as utilities, payroll deductions, etc. should be entered into the finance system for payment as noted below:</w:t>
      </w:r>
    </w:p>
    <w:p w14:paraId="5B02D52B" w14:textId="77777777" w:rsidR="00AA55AD" w:rsidRPr="00FC502A" w:rsidRDefault="00965CF0" w:rsidP="00690456">
      <w:pPr>
        <w:numPr>
          <w:ilvl w:val="0"/>
          <w:numId w:val="1"/>
        </w:numPr>
        <w:tabs>
          <w:tab w:val="clear" w:pos="360"/>
          <w:tab w:val="num" w:pos="720"/>
        </w:tabs>
        <w:ind w:left="720"/>
        <w:jc w:val="both"/>
        <w:rPr>
          <w:rFonts w:ascii="Arial" w:hAnsi="Arial" w:cs="Arial"/>
          <w:sz w:val="24"/>
          <w:szCs w:val="24"/>
        </w:rPr>
      </w:pPr>
      <w:r w:rsidRPr="00AA55AD">
        <w:rPr>
          <w:rFonts w:ascii="Arial" w:hAnsi="Arial" w:cs="Arial"/>
          <w:sz w:val="24"/>
          <w:szCs w:val="24"/>
        </w:rPr>
        <w:t xml:space="preserve">Utilities: A copy of all utility invoices shall be forwarded to </w:t>
      </w:r>
      <w:r w:rsidR="00FC502A">
        <w:rPr>
          <w:rFonts w:ascii="Arial" w:hAnsi="Arial" w:cs="Arial"/>
          <w:sz w:val="24"/>
          <w:szCs w:val="24"/>
        </w:rPr>
        <w:t>t</w:t>
      </w:r>
      <w:r w:rsidR="00AA55AD" w:rsidRPr="00AA55AD">
        <w:rPr>
          <w:rFonts w:ascii="Arial" w:hAnsi="Arial" w:cs="Arial"/>
          <w:sz w:val="24"/>
          <w:szCs w:val="24"/>
        </w:rPr>
        <w:t xml:space="preserve">he Director of Maintenance for </w:t>
      </w:r>
      <w:r w:rsidRPr="00AA55AD">
        <w:rPr>
          <w:rFonts w:ascii="Arial" w:hAnsi="Arial" w:cs="Arial"/>
          <w:sz w:val="24"/>
          <w:szCs w:val="24"/>
        </w:rPr>
        <w:t>approval</w:t>
      </w:r>
      <w:r w:rsidR="00AA55AD" w:rsidRPr="00AA55AD">
        <w:rPr>
          <w:rFonts w:ascii="Arial" w:hAnsi="Arial" w:cs="Arial"/>
          <w:sz w:val="24"/>
          <w:szCs w:val="24"/>
        </w:rPr>
        <w:t xml:space="preserve">. </w:t>
      </w:r>
      <w:r w:rsidRPr="00AA55AD">
        <w:rPr>
          <w:rFonts w:ascii="Arial" w:hAnsi="Arial" w:cs="Arial"/>
          <w:sz w:val="24"/>
          <w:szCs w:val="24"/>
        </w:rPr>
        <w:t xml:space="preserve"> </w:t>
      </w:r>
      <w:r w:rsidR="00AA55AD" w:rsidRPr="00AA55AD">
        <w:rPr>
          <w:rFonts w:ascii="Arial" w:hAnsi="Arial" w:cs="Arial"/>
          <w:sz w:val="24"/>
          <w:szCs w:val="24"/>
        </w:rPr>
        <w:t xml:space="preserve">After approval, </w:t>
      </w:r>
      <w:r w:rsidR="00127B08">
        <w:rPr>
          <w:rFonts w:ascii="Arial" w:hAnsi="Arial" w:cs="Arial"/>
          <w:sz w:val="24"/>
          <w:szCs w:val="24"/>
        </w:rPr>
        <w:t xml:space="preserve">a requisition will be entered </w:t>
      </w:r>
      <w:r w:rsidR="00127B08" w:rsidRPr="00FC502A">
        <w:rPr>
          <w:rFonts w:ascii="Arial" w:hAnsi="Arial" w:cs="Arial"/>
          <w:sz w:val="24"/>
          <w:szCs w:val="24"/>
        </w:rPr>
        <w:t>by the Maintenance department and processed by the business office.</w:t>
      </w:r>
      <w:r w:rsidR="00AA55AD" w:rsidRPr="00FC502A">
        <w:rPr>
          <w:rFonts w:ascii="Arial" w:hAnsi="Arial" w:cs="Arial"/>
          <w:sz w:val="24"/>
          <w:szCs w:val="24"/>
        </w:rPr>
        <w:t xml:space="preserve">  </w:t>
      </w:r>
    </w:p>
    <w:p w14:paraId="16B8CC4F" w14:textId="77777777" w:rsidR="00965CF0" w:rsidRPr="00FC502A" w:rsidRDefault="00127B08" w:rsidP="00690456">
      <w:pPr>
        <w:numPr>
          <w:ilvl w:val="0"/>
          <w:numId w:val="1"/>
        </w:numPr>
        <w:tabs>
          <w:tab w:val="clear" w:pos="360"/>
          <w:tab w:val="num" w:pos="720"/>
        </w:tabs>
        <w:ind w:left="720"/>
        <w:jc w:val="both"/>
        <w:rPr>
          <w:rFonts w:ascii="Arial" w:hAnsi="Arial" w:cs="Arial"/>
          <w:sz w:val="24"/>
          <w:szCs w:val="24"/>
        </w:rPr>
      </w:pPr>
      <w:r w:rsidRPr="00FC502A">
        <w:rPr>
          <w:rFonts w:ascii="Arial" w:hAnsi="Arial" w:cs="Arial"/>
          <w:sz w:val="24"/>
          <w:szCs w:val="24"/>
        </w:rPr>
        <w:t>Payroll Deductions</w:t>
      </w:r>
      <w:r w:rsidR="00965CF0" w:rsidRPr="00FC502A">
        <w:rPr>
          <w:rFonts w:ascii="Arial" w:hAnsi="Arial" w:cs="Arial"/>
          <w:sz w:val="24"/>
          <w:szCs w:val="24"/>
        </w:rPr>
        <w:t xml:space="preserve">: </w:t>
      </w:r>
      <w:r w:rsidRPr="00FC502A">
        <w:rPr>
          <w:rFonts w:ascii="Arial" w:hAnsi="Arial" w:cs="Arial"/>
          <w:sz w:val="24"/>
          <w:szCs w:val="24"/>
        </w:rPr>
        <w:t xml:space="preserve"> Payroll staff prepares a check request form with vendor name, account code and description </w:t>
      </w:r>
      <w:r w:rsidR="00FC502A" w:rsidRPr="00FC502A">
        <w:rPr>
          <w:rFonts w:ascii="Arial" w:hAnsi="Arial" w:cs="Arial"/>
          <w:sz w:val="24"/>
          <w:szCs w:val="24"/>
        </w:rPr>
        <w:t>and attached documentation to support the check request amount.</w:t>
      </w:r>
    </w:p>
    <w:p w14:paraId="4A82A593" w14:textId="77777777" w:rsidR="00B93CF8" w:rsidRDefault="008C524E" w:rsidP="00690456">
      <w:pPr>
        <w:numPr>
          <w:ilvl w:val="0"/>
          <w:numId w:val="1"/>
        </w:numPr>
        <w:jc w:val="both"/>
        <w:rPr>
          <w:rFonts w:ascii="Arial" w:hAnsi="Arial" w:cs="Arial"/>
          <w:sz w:val="24"/>
          <w:szCs w:val="24"/>
        </w:rPr>
      </w:pPr>
      <w:r w:rsidRPr="00B93CF8">
        <w:rPr>
          <w:rFonts w:ascii="Arial" w:hAnsi="Arial" w:cs="Arial"/>
          <w:sz w:val="24"/>
          <w:szCs w:val="24"/>
        </w:rPr>
        <w:t xml:space="preserve">All payments should be made from original documents to ensure that duplicate payments do not occur. </w:t>
      </w:r>
    </w:p>
    <w:p w14:paraId="1116DF0F" w14:textId="77777777" w:rsidR="008C524E" w:rsidRPr="00B93CF8" w:rsidRDefault="008C524E" w:rsidP="00690456">
      <w:pPr>
        <w:numPr>
          <w:ilvl w:val="0"/>
          <w:numId w:val="1"/>
        </w:numPr>
        <w:jc w:val="both"/>
        <w:rPr>
          <w:rFonts w:ascii="Arial" w:hAnsi="Arial" w:cs="Arial"/>
          <w:sz w:val="24"/>
          <w:szCs w:val="24"/>
        </w:rPr>
      </w:pPr>
      <w:r w:rsidRPr="00B93CF8">
        <w:rPr>
          <w:rFonts w:ascii="Arial" w:hAnsi="Arial" w:cs="Arial"/>
          <w:sz w:val="24"/>
          <w:szCs w:val="24"/>
        </w:rPr>
        <w:t>All check payments should be posted to the general ledger at the time that the checks are printed.</w:t>
      </w:r>
    </w:p>
    <w:p w14:paraId="3577F015" w14:textId="77777777" w:rsidR="00A57302" w:rsidRPr="00BD1964" w:rsidRDefault="00A57302" w:rsidP="00BD1964">
      <w:pPr>
        <w:numPr>
          <w:ilvl w:val="0"/>
          <w:numId w:val="1"/>
        </w:numPr>
        <w:jc w:val="both"/>
        <w:rPr>
          <w:rFonts w:ascii="Arial" w:hAnsi="Arial" w:cs="Arial"/>
          <w:sz w:val="24"/>
          <w:szCs w:val="24"/>
        </w:rPr>
      </w:pPr>
      <w:r w:rsidRPr="00BD1964">
        <w:rPr>
          <w:rFonts w:ascii="Arial" w:hAnsi="Arial" w:cs="Arial"/>
          <w:sz w:val="24"/>
          <w:szCs w:val="24"/>
        </w:rPr>
        <w:t>All purchase order encumbrances should be reduced and/or liquidated when check payments are made for the purchase order.</w:t>
      </w:r>
    </w:p>
    <w:p w14:paraId="554220DB" w14:textId="77777777" w:rsidR="00916D48" w:rsidRPr="00603C13" w:rsidRDefault="00916D48" w:rsidP="00BD1964">
      <w:pPr>
        <w:numPr>
          <w:ilvl w:val="0"/>
          <w:numId w:val="1"/>
        </w:numPr>
        <w:jc w:val="both"/>
        <w:rPr>
          <w:rFonts w:ascii="Arial" w:hAnsi="Arial" w:cs="Arial"/>
          <w:sz w:val="24"/>
          <w:szCs w:val="24"/>
        </w:rPr>
      </w:pPr>
      <w:r w:rsidRPr="00603C13">
        <w:rPr>
          <w:rFonts w:ascii="Arial" w:hAnsi="Arial" w:cs="Arial"/>
          <w:sz w:val="24"/>
          <w:szCs w:val="24"/>
        </w:rPr>
        <w:t>Checks shall not be issued to “Cash” or “Bearer”.</w:t>
      </w:r>
    </w:p>
    <w:p w14:paraId="64F3597B" w14:textId="77777777" w:rsidR="00A57302" w:rsidRPr="00603C13" w:rsidRDefault="00A57302" w:rsidP="00BD1964">
      <w:pPr>
        <w:numPr>
          <w:ilvl w:val="0"/>
          <w:numId w:val="1"/>
        </w:numPr>
        <w:jc w:val="both"/>
        <w:rPr>
          <w:rFonts w:ascii="Arial" w:hAnsi="Arial" w:cs="Arial"/>
          <w:sz w:val="24"/>
          <w:szCs w:val="24"/>
        </w:rPr>
      </w:pPr>
      <w:r w:rsidRPr="00603C13">
        <w:rPr>
          <w:rFonts w:ascii="Arial" w:hAnsi="Arial" w:cs="Arial"/>
          <w:sz w:val="24"/>
          <w:szCs w:val="24"/>
        </w:rPr>
        <w:t>All “paid” check copies should be filed in alpha order by vendor last name or company name</w:t>
      </w:r>
      <w:r w:rsidR="002F7A58" w:rsidRPr="00603C13">
        <w:rPr>
          <w:rFonts w:ascii="Arial" w:hAnsi="Arial" w:cs="Arial"/>
          <w:color w:val="000000" w:themeColor="text1"/>
          <w:sz w:val="24"/>
          <w:szCs w:val="24"/>
        </w:rPr>
        <w:t>.</w:t>
      </w:r>
      <w:r w:rsidR="005D432B" w:rsidRPr="00603C13">
        <w:rPr>
          <w:rFonts w:ascii="Arial" w:hAnsi="Arial" w:cs="Arial"/>
          <w:color w:val="FF0000"/>
          <w:sz w:val="24"/>
          <w:szCs w:val="24"/>
        </w:rPr>
        <w:t xml:space="preserve"> </w:t>
      </w:r>
    </w:p>
    <w:p w14:paraId="66BCC169" w14:textId="77777777" w:rsidR="00A312F2" w:rsidRPr="00603C13" w:rsidRDefault="00A57302" w:rsidP="00690456">
      <w:pPr>
        <w:numPr>
          <w:ilvl w:val="0"/>
          <w:numId w:val="1"/>
        </w:numPr>
        <w:jc w:val="both"/>
        <w:rPr>
          <w:rFonts w:ascii="Arial" w:hAnsi="Arial" w:cs="Arial"/>
          <w:sz w:val="24"/>
          <w:szCs w:val="24"/>
        </w:rPr>
      </w:pPr>
      <w:r w:rsidRPr="00603C13">
        <w:rPr>
          <w:rFonts w:ascii="Arial" w:hAnsi="Arial" w:cs="Arial"/>
          <w:sz w:val="24"/>
          <w:szCs w:val="24"/>
        </w:rPr>
        <w:lastRenderedPageBreak/>
        <w:t xml:space="preserve">The </w:t>
      </w:r>
      <w:r w:rsidR="00F02423" w:rsidRPr="00603C13">
        <w:rPr>
          <w:rFonts w:ascii="Arial" w:hAnsi="Arial" w:cs="Arial"/>
          <w:sz w:val="24"/>
          <w:szCs w:val="24"/>
        </w:rPr>
        <w:t>Chief Financial Officer</w:t>
      </w:r>
      <w:r w:rsidRPr="00603C13">
        <w:rPr>
          <w:rFonts w:ascii="Arial" w:hAnsi="Arial" w:cs="Arial"/>
          <w:sz w:val="24"/>
          <w:szCs w:val="24"/>
        </w:rPr>
        <w:t xml:space="preserve"> or </w:t>
      </w:r>
      <w:r w:rsidR="00F02423" w:rsidRPr="00603C13">
        <w:rPr>
          <w:rFonts w:ascii="Arial" w:hAnsi="Arial" w:cs="Arial"/>
          <w:sz w:val="24"/>
          <w:szCs w:val="24"/>
        </w:rPr>
        <w:t>the Director of Accounting</w:t>
      </w:r>
      <w:r w:rsidRPr="00603C13">
        <w:rPr>
          <w:rFonts w:ascii="Arial" w:hAnsi="Arial" w:cs="Arial"/>
          <w:sz w:val="24"/>
          <w:szCs w:val="24"/>
        </w:rPr>
        <w:t xml:space="preserve"> shall pre-approve all “emergency” checks</w:t>
      </w:r>
      <w:r w:rsidR="00B93CF8" w:rsidRPr="00603C13">
        <w:rPr>
          <w:rFonts w:ascii="Arial" w:hAnsi="Arial" w:cs="Arial"/>
          <w:sz w:val="24"/>
          <w:szCs w:val="24"/>
        </w:rPr>
        <w:t xml:space="preserve"> exceeding $100</w:t>
      </w:r>
      <w:r w:rsidR="00A312F2" w:rsidRPr="00603C13">
        <w:rPr>
          <w:rFonts w:ascii="Arial" w:hAnsi="Arial" w:cs="Arial"/>
          <w:sz w:val="24"/>
          <w:szCs w:val="24"/>
        </w:rPr>
        <w:t>.</w:t>
      </w:r>
      <w:r w:rsidR="00870C32">
        <w:rPr>
          <w:rFonts w:ascii="Arial" w:hAnsi="Arial" w:cs="Arial"/>
          <w:sz w:val="24"/>
          <w:szCs w:val="24"/>
        </w:rPr>
        <w:t xml:space="preserve">  An “emergency” purchase would be any purchase that effects the safety and/or security of the students and/or employees of the district. </w:t>
      </w:r>
    </w:p>
    <w:p w14:paraId="7254D167" w14:textId="77777777" w:rsidR="00A57302" w:rsidRPr="00603C13" w:rsidRDefault="00A57302" w:rsidP="00690456">
      <w:pPr>
        <w:numPr>
          <w:ilvl w:val="0"/>
          <w:numId w:val="1"/>
        </w:numPr>
        <w:jc w:val="both"/>
        <w:rPr>
          <w:rFonts w:ascii="Arial" w:hAnsi="Arial" w:cs="Arial"/>
          <w:sz w:val="24"/>
          <w:szCs w:val="24"/>
        </w:rPr>
      </w:pPr>
      <w:r w:rsidRPr="00603C13">
        <w:rPr>
          <w:rFonts w:ascii="Arial" w:hAnsi="Arial" w:cs="Arial"/>
          <w:sz w:val="24"/>
          <w:szCs w:val="24"/>
        </w:rPr>
        <w:t>Statements from vendors should be reconciled with check payments on file, discrepancies should be researched and resolved</w:t>
      </w:r>
      <w:r w:rsidR="00B93CF8" w:rsidRPr="00603C13">
        <w:rPr>
          <w:rFonts w:ascii="Arial" w:hAnsi="Arial" w:cs="Arial"/>
          <w:sz w:val="24"/>
          <w:szCs w:val="24"/>
        </w:rPr>
        <w:t>.</w:t>
      </w:r>
    </w:p>
    <w:p w14:paraId="3AF24AB7" w14:textId="2AE3A862" w:rsidR="00A57302" w:rsidRPr="00603C13" w:rsidRDefault="00A57302" w:rsidP="00BD1964">
      <w:pPr>
        <w:numPr>
          <w:ilvl w:val="0"/>
          <w:numId w:val="1"/>
        </w:numPr>
        <w:jc w:val="both"/>
        <w:rPr>
          <w:rFonts w:ascii="Arial" w:hAnsi="Arial" w:cs="Arial"/>
          <w:sz w:val="24"/>
          <w:szCs w:val="24"/>
        </w:rPr>
      </w:pPr>
      <w:r w:rsidRPr="00603C13">
        <w:rPr>
          <w:rFonts w:ascii="Arial" w:hAnsi="Arial" w:cs="Arial"/>
          <w:sz w:val="24"/>
          <w:szCs w:val="24"/>
        </w:rPr>
        <w:t xml:space="preserve">All returned purchases should be coordinated by the </w:t>
      </w:r>
      <w:r w:rsidR="00951876" w:rsidRPr="00603C13">
        <w:rPr>
          <w:rFonts w:ascii="Arial" w:hAnsi="Arial" w:cs="Arial"/>
          <w:sz w:val="24"/>
          <w:szCs w:val="24"/>
        </w:rPr>
        <w:t>Purchasing Coordinator and the campus / department staff:</w:t>
      </w:r>
    </w:p>
    <w:p w14:paraId="7C291057" w14:textId="77777777" w:rsidR="00A57302" w:rsidRPr="00603C13" w:rsidRDefault="00A57302" w:rsidP="00BD1964">
      <w:pPr>
        <w:numPr>
          <w:ilvl w:val="0"/>
          <w:numId w:val="1"/>
        </w:numPr>
        <w:tabs>
          <w:tab w:val="clear" w:pos="360"/>
          <w:tab w:val="num" w:pos="720"/>
        </w:tabs>
        <w:ind w:left="720"/>
        <w:jc w:val="both"/>
        <w:rPr>
          <w:rFonts w:ascii="Arial" w:hAnsi="Arial" w:cs="Arial"/>
          <w:sz w:val="24"/>
          <w:szCs w:val="24"/>
        </w:rPr>
      </w:pPr>
      <w:r w:rsidRPr="00603C13">
        <w:rPr>
          <w:rFonts w:ascii="Arial" w:hAnsi="Arial" w:cs="Arial"/>
          <w:sz w:val="24"/>
          <w:szCs w:val="24"/>
        </w:rPr>
        <w:t xml:space="preserve">The </w:t>
      </w:r>
      <w:r w:rsidR="00951876" w:rsidRPr="00603C13">
        <w:rPr>
          <w:rFonts w:ascii="Arial" w:hAnsi="Arial" w:cs="Arial"/>
          <w:sz w:val="24"/>
          <w:szCs w:val="24"/>
        </w:rPr>
        <w:t>campus / department staff</w:t>
      </w:r>
      <w:r w:rsidRPr="00603C13">
        <w:rPr>
          <w:rFonts w:ascii="Arial" w:hAnsi="Arial" w:cs="Arial"/>
          <w:sz w:val="24"/>
          <w:szCs w:val="24"/>
        </w:rPr>
        <w:t xml:space="preserve"> shall notify the vendor for authorization to return goods.</w:t>
      </w:r>
      <w:r w:rsidR="00B93CF8" w:rsidRPr="00603C13">
        <w:rPr>
          <w:rFonts w:ascii="Arial" w:hAnsi="Arial" w:cs="Arial"/>
          <w:sz w:val="24"/>
          <w:szCs w:val="24"/>
        </w:rPr>
        <w:t xml:space="preserve">  If returning, do NOT send received “pink” copy of purchase order to business office.</w:t>
      </w:r>
    </w:p>
    <w:p w14:paraId="4E64CCD8" w14:textId="77777777" w:rsidR="00A57302" w:rsidRPr="00603C13" w:rsidRDefault="00A57302" w:rsidP="00BD1964">
      <w:pPr>
        <w:numPr>
          <w:ilvl w:val="0"/>
          <w:numId w:val="1"/>
        </w:numPr>
        <w:tabs>
          <w:tab w:val="clear" w:pos="360"/>
          <w:tab w:val="num" w:pos="720"/>
        </w:tabs>
        <w:ind w:left="720"/>
        <w:jc w:val="both"/>
        <w:rPr>
          <w:rFonts w:ascii="Arial" w:hAnsi="Arial" w:cs="Arial"/>
          <w:sz w:val="24"/>
          <w:szCs w:val="24"/>
        </w:rPr>
      </w:pPr>
      <w:r w:rsidRPr="00603C13">
        <w:rPr>
          <w:rFonts w:ascii="Arial" w:hAnsi="Arial" w:cs="Arial"/>
          <w:sz w:val="24"/>
          <w:szCs w:val="24"/>
        </w:rPr>
        <w:t>Payment to the vendor for returned purchases should be withheld from the vendor until replacement items are received that are acceptable to the district</w:t>
      </w:r>
      <w:r w:rsidR="00B93CF8" w:rsidRPr="00603C13">
        <w:rPr>
          <w:rFonts w:ascii="Arial" w:hAnsi="Arial" w:cs="Arial"/>
          <w:sz w:val="24"/>
          <w:szCs w:val="24"/>
        </w:rPr>
        <w:t>.</w:t>
      </w:r>
    </w:p>
    <w:p w14:paraId="0C136266" w14:textId="77777777" w:rsidR="00A57302" w:rsidRPr="00603C13" w:rsidRDefault="00A57302" w:rsidP="00BD1964">
      <w:pPr>
        <w:numPr>
          <w:ilvl w:val="0"/>
          <w:numId w:val="1"/>
        </w:numPr>
        <w:tabs>
          <w:tab w:val="clear" w:pos="360"/>
          <w:tab w:val="num" w:pos="720"/>
        </w:tabs>
        <w:ind w:left="720"/>
        <w:jc w:val="both"/>
        <w:rPr>
          <w:rFonts w:ascii="Arial" w:hAnsi="Arial" w:cs="Arial"/>
          <w:sz w:val="24"/>
          <w:szCs w:val="24"/>
        </w:rPr>
      </w:pPr>
      <w:r w:rsidRPr="00603C13">
        <w:rPr>
          <w:rFonts w:ascii="Arial" w:hAnsi="Arial" w:cs="Arial"/>
          <w:sz w:val="24"/>
          <w:szCs w:val="24"/>
        </w:rPr>
        <w:t>All check copies</w:t>
      </w:r>
      <w:r w:rsidR="00B93CF8" w:rsidRPr="00603C13">
        <w:rPr>
          <w:rFonts w:ascii="Arial" w:hAnsi="Arial" w:cs="Arial"/>
          <w:sz w:val="24"/>
          <w:szCs w:val="24"/>
        </w:rPr>
        <w:t xml:space="preserve"> or backup </w:t>
      </w:r>
      <w:r w:rsidR="00603C13" w:rsidRPr="00603C13">
        <w:rPr>
          <w:rFonts w:ascii="Arial" w:hAnsi="Arial" w:cs="Arial"/>
          <w:sz w:val="24"/>
          <w:szCs w:val="24"/>
        </w:rPr>
        <w:t>documentation</w:t>
      </w:r>
      <w:r w:rsidRPr="00603C13">
        <w:rPr>
          <w:rFonts w:ascii="Arial" w:hAnsi="Arial" w:cs="Arial"/>
          <w:sz w:val="24"/>
          <w:szCs w:val="24"/>
        </w:rPr>
        <w:t xml:space="preserve"> for items returned to the vendor should be kept in a pending file until receipt of the replacement items</w:t>
      </w:r>
      <w:r w:rsidR="00B93CF8" w:rsidRPr="00603C13">
        <w:rPr>
          <w:rFonts w:ascii="Arial" w:hAnsi="Arial" w:cs="Arial"/>
          <w:sz w:val="24"/>
          <w:szCs w:val="24"/>
        </w:rPr>
        <w:t xml:space="preserve"> or refund</w:t>
      </w:r>
      <w:r w:rsidRPr="00603C13">
        <w:rPr>
          <w:rFonts w:ascii="Arial" w:hAnsi="Arial" w:cs="Arial"/>
          <w:sz w:val="24"/>
          <w:szCs w:val="24"/>
        </w:rPr>
        <w:t xml:space="preserve">. </w:t>
      </w:r>
    </w:p>
    <w:p w14:paraId="5EB2940E" w14:textId="77777777" w:rsidR="00A57302" w:rsidRPr="00603C13" w:rsidRDefault="00A57302" w:rsidP="00BD1964">
      <w:pPr>
        <w:numPr>
          <w:ilvl w:val="0"/>
          <w:numId w:val="1"/>
        </w:numPr>
        <w:tabs>
          <w:tab w:val="clear" w:pos="360"/>
          <w:tab w:val="num" w:pos="720"/>
        </w:tabs>
        <w:ind w:left="720"/>
        <w:jc w:val="both"/>
        <w:rPr>
          <w:rFonts w:ascii="Arial" w:hAnsi="Arial" w:cs="Arial"/>
          <w:sz w:val="24"/>
          <w:szCs w:val="24"/>
        </w:rPr>
      </w:pPr>
      <w:r w:rsidRPr="00603C13">
        <w:rPr>
          <w:rFonts w:ascii="Arial" w:hAnsi="Arial" w:cs="Arial"/>
          <w:sz w:val="24"/>
          <w:szCs w:val="24"/>
        </w:rPr>
        <w:t>If replacement items</w:t>
      </w:r>
      <w:r w:rsidR="00603C13" w:rsidRPr="00603C13">
        <w:rPr>
          <w:rFonts w:ascii="Arial" w:hAnsi="Arial" w:cs="Arial"/>
          <w:sz w:val="24"/>
          <w:szCs w:val="24"/>
        </w:rPr>
        <w:t xml:space="preserve"> or refund</w:t>
      </w:r>
      <w:r w:rsidRPr="00603C13">
        <w:rPr>
          <w:rFonts w:ascii="Arial" w:hAnsi="Arial" w:cs="Arial"/>
          <w:sz w:val="24"/>
          <w:szCs w:val="24"/>
        </w:rPr>
        <w:t xml:space="preserve"> are not received within a 60 day period, </w:t>
      </w:r>
      <w:r w:rsidR="00603C13" w:rsidRPr="00603C13">
        <w:rPr>
          <w:rFonts w:ascii="Arial" w:hAnsi="Arial" w:cs="Arial"/>
          <w:sz w:val="24"/>
          <w:szCs w:val="24"/>
        </w:rPr>
        <w:t>th</w:t>
      </w:r>
      <w:r w:rsidRPr="00603C13">
        <w:rPr>
          <w:rFonts w:ascii="Arial" w:hAnsi="Arial" w:cs="Arial"/>
          <w:sz w:val="24"/>
          <w:szCs w:val="24"/>
        </w:rPr>
        <w:t xml:space="preserve">e </w:t>
      </w:r>
      <w:r w:rsidR="00951876" w:rsidRPr="00603C13">
        <w:rPr>
          <w:rFonts w:ascii="Arial" w:hAnsi="Arial" w:cs="Arial"/>
          <w:sz w:val="24"/>
          <w:szCs w:val="24"/>
        </w:rPr>
        <w:t>Director of Accounting</w:t>
      </w:r>
      <w:r w:rsidRPr="00603C13">
        <w:rPr>
          <w:rFonts w:ascii="Arial" w:hAnsi="Arial" w:cs="Arial"/>
          <w:sz w:val="24"/>
          <w:szCs w:val="24"/>
        </w:rPr>
        <w:t xml:space="preserve"> shall be notified.</w:t>
      </w:r>
    </w:p>
    <w:p w14:paraId="03E6D55A" w14:textId="77777777" w:rsidR="00A57302" w:rsidRPr="00BD1964" w:rsidRDefault="00A57302" w:rsidP="00BD1964">
      <w:pPr>
        <w:numPr>
          <w:ilvl w:val="0"/>
          <w:numId w:val="1"/>
        </w:numPr>
        <w:jc w:val="both"/>
        <w:rPr>
          <w:rFonts w:ascii="Arial" w:hAnsi="Arial" w:cs="Arial"/>
          <w:sz w:val="24"/>
          <w:szCs w:val="24"/>
        </w:rPr>
      </w:pPr>
      <w:r w:rsidRPr="00603C13">
        <w:rPr>
          <w:rFonts w:ascii="Arial" w:hAnsi="Arial" w:cs="Arial"/>
          <w:sz w:val="24"/>
          <w:szCs w:val="24"/>
        </w:rPr>
        <w:t>Partial shipments should be monitored</w:t>
      </w:r>
      <w:r w:rsidRPr="00BD1964">
        <w:rPr>
          <w:rFonts w:ascii="Arial" w:hAnsi="Arial" w:cs="Arial"/>
          <w:sz w:val="24"/>
          <w:szCs w:val="24"/>
        </w:rPr>
        <w:t xml:space="preserve"> to ensure that the full shipment is received within a reasonable time period.  Partial payments should not be made unless prior arrangements have been made with the vendor.</w:t>
      </w:r>
    </w:p>
    <w:p w14:paraId="49937F43" w14:textId="77777777" w:rsidR="001345EE" w:rsidRPr="00BD1964" w:rsidRDefault="001345EE" w:rsidP="00BD1964">
      <w:pPr>
        <w:numPr>
          <w:ilvl w:val="0"/>
          <w:numId w:val="1"/>
        </w:numPr>
        <w:jc w:val="both"/>
        <w:rPr>
          <w:rFonts w:ascii="Arial" w:hAnsi="Arial" w:cs="Arial"/>
          <w:sz w:val="24"/>
          <w:szCs w:val="24"/>
        </w:rPr>
      </w:pPr>
      <w:r w:rsidRPr="00BD1964">
        <w:rPr>
          <w:rFonts w:ascii="Arial" w:hAnsi="Arial" w:cs="Arial"/>
          <w:sz w:val="24"/>
          <w:szCs w:val="24"/>
        </w:rPr>
        <w:t xml:space="preserve">Disputed invoices shall be </w:t>
      </w:r>
      <w:r w:rsidR="00951876">
        <w:rPr>
          <w:rFonts w:ascii="Arial" w:hAnsi="Arial" w:cs="Arial"/>
          <w:sz w:val="24"/>
          <w:szCs w:val="24"/>
        </w:rPr>
        <w:t xml:space="preserve">researched </w:t>
      </w:r>
      <w:r w:rsidR="00F37062">
        <w:rPr>
          <w:rFonts w:ascii="Arial" w:hAnsi="Arial" w:cs="Arial"/>
          <w:sz w:val="24"/>
          <w:szCs w:val="24"/>
        </w:rPr>
        <w:t xml:space="preserve">and reconciled with the Vendor </w:t>
      </w:r>
      <w:r w:rsidR="00951876">
        <w:rPr>
          <w:rFonts w:ascii="Arial" w:hAnsi="Arial" w:cs="Arial"/>
          <w:sz w:val="24"/>
          <w:szCs w:val="24"/>
        </w:rPr>
        <w:t>by the Accounts Payable Specialist and if not resolved in 60 days the Director of Accounting shall be notified</w:t>
      </w:r>
      <w:r w:rsidR="00F37062">
        <w:rPr>
          <w:rFonts w:ascii="Arial" w:hAnsi="Arial" w:cs="Arial"/>
          <w:sz w:val="24"/>
          <w:szCs w:val="24"/>
        </w:rPr>
        <w:t>. (See last bullet under Compliance with State Law section below for more information.)</w:t>
      </w:r>
    </w:p>
    <w:p w14:paraId="3A861591" w14:textId="77777777" w:rsidR="003C6B55" w:rsidRPr="00BD1964" w:rsidRDefault="003C6B55" w:rsidP="00BD1964">
      <w:pPr>
        <w:pStyle w:val="Heading1"/>
        <w:spacing w:before="240"/>
        <w:jc w:val="both"/>
        <w:rPr>
          <w:rFonts w:ascii="Arial" w:hAnsi="Arial" w:cs="Arial"/>
        </w:rPr>
      </w:pPr>
      <w:r w:rsidRPr="00BD1964">
        <w:rPr>
          <w:rFonts w:ascii="Arial" w:hAnsi="Arial" w:cs="Arial"/>
        </w:rPr>
        <w:t>Compliance with State Law:</w:t>
      </w:r>
    </w:p>
    <w:p w14:paraId="44F6288D" w14:textId="77777777" w:rsidR="003C6B55" w:rsidRPr="00BD1964" w:rsidRDefault="003C6B55" w:rsidP="00BD1964">
      <w:pPr>
        <w:numPr>
          <w:ilvl w:val="0"/>
          <w:numId w:val="1"/>
        </w:numPr>
        <w:jc w:val="both"/>
        <w:rPr>
          <w:rFonts w:ascii="Arial" w:hAnsi="Arial" w:cs="Arial"/>
          <w:sz w:val="24"/>
          <w:szCs w:val="24"/>
        </w:rPr>
      </w:pPr>
      <w:r w:rsidRPr="00BD1964">
        <w:rPr>
          <w:rFonts w:ascii="Arial" w:hAnsi="Arial" w:cs="Arial"/>
          <w:sz w:val="24"/>
          <w:szCs w:val="24"/>
        </w:rPr>
        <w:t>All payments shall be made in accordance with state law [Govt Code 2251] within 30 days of the later of the following:</w:t>
      </w:r>
    </w:p>
    <w:p w14:paraId="327E9100" w14:textId="77777777" w:rsidR="003C6B55" w:rsidRPr="00BD1964" w:rsidRDefault="003C6B55" w:rsidP="00BD1964">
      <w:pPr>
        <w:numPr>
          <w:ilvl w:val="0"/>
          <w:numId w:val="1"/>
        </w:numPr>
        <w:tabs>
          <w:tab w:val="clear" w:pos="360"/>
          <w:tab w:val="num" w:pos="720"/>
        </w:tabs>
        <w:ind w:left="720"/>
        <w:jc w:val="both"/>
        <w:rPr>
          <w:rFonts w:ascii="Arial" w:hAnsi="Arial" w:cs="Arial"/>
          <w:sz w:val="24"/>
          <w:szCs w:val="24"/>
        </w:rPr>
      </w:pPr>
      <w:r w:rsidRPr="00BD1964">
        <w:rPr>
          <w:rFonts w:ascii="Arial" w:hAnsi="Arial" w:cs="Arial"/>
          <w:sz w:val="24"/>
          <w:szCs w:val="24"/>
        </w:rPr>
        <w:t>The date the District received the goods,</w:t>
      </w:r>
    </w:p>
    <w:p w14:paraId="3C8D766E" w14:textId="77777777" w:rsidR="003C6B55" w:rsidRPr="00BD1964" w:rsidRDefault="003C6B55" w:rsidP="00BD1964">
      <w:pPr>
        <w:numPr>
          <w:ilvl w:val="0"/>
          <w:numId w:val="1"/>
        </w:numPr>
        <w:tabs>
          <w:tab w:val="clear" w:pos="360"/>
          <w:tab w:val="num" w:pos="720"/>
        </w:tabs>
        <w:ind w:left="720"/>
        <w:jc w:val="both"/>
        <w:rPr>
          <w:rFonts w:ascii="Arial" w:hAnsi="Arial" w:cs="Arial"/>
          <w:sz w:val="24"/>
          <w:szCs w:val="24"/>
        </w:rPr>
      </w:pPr>
      <w:r w:rsidRPr="00BD1964">
        <w:rPr>
          <w:rFonts w:ascii="Arial" w:hAnsi="Arial" w:cs="Arial"/>
          <w:sz w:val="24"/>
          <w:szCs w:val="24"/>
        </w:rPr>
        <w:t>The date the vendor performed the service or the contract was completed, or</w:t>
      </w:r>
    </w:p>
    <w:p w14:paraId="1A05341A" w14:textId="77777777" w:rsidR="003C6B55" w:rsidRPr="00BD1964" w:rsidRDefault="003C6B55" w:rsidP="00BD1964">
      <w:pPr>
        <w:numPr>
          <w:ilvl w:val="0"/>
          <w:numId w:val="1"/>
        </w:numPr>
        <w:tabs>
          <w:tab w:val="clear" w:pos="360"/>
          <w:tab w:val="num" w:pos="720"/>
        </w:tabs>
        <w:ind w:left="720"/>
        <w:jc w:val="both"/>
        <w:rPr>
          <w:rFonts w:ascii="Arial" w:hAnsi="Arial" w:cs="Arial"/>
          <w:sz w:val="24"/>
          <w:szCs w:val="24"/>
        </w:rPr>
      </w:pPr>
      <w:r w:rsidRPr="00BD1964">
        <w:rPr>
          <w:rFonts w:ascii="Arial" w:hAnsi="Arial" w:cs="Arial"/>
          <w:sz w:val="24"/>
          <w:szCs w:val="24"/>
        </w:rPr>
        <w:t>The date the District receives the invoice for the goods or services.</w:t>
      </w:r>
    </w:p>
    <w:p w14:paraId="54AC90A0" w14:textId="137D7B49" w:rsidR="003C6B55" w:rsidRPr="00690456" w:rsidRDefault="003C6B55" w:rsidP="00BD1964">
      <w:pPr>
        <w:numPr>
          <w:ilvl w:val="0"/>
          <w:numId w:val="1"/>
        </w:numPr>
        <w:jc w:val="both"/>
        <w:rPr>
          <w:rFonts w:ascii="Arial" w:hAnsi="Arial" w:cs="Arial"/>
          <w:sz w:val="24"/>
          <w:szCs w:val="24"/>
        </w:rPr>
      </w:pPr>
      <w:r w:rsidRPr="00690456">
        <w:rPr>
          <w:rFonts w:ascii="Arial" w:hAnsi="Arial" w:cs="Arial"/>
          <w:sz w:val="24"/>
          <w:szCs w:val="24"/>
        </w:rPr>
        <w:t xml:space="preserve">Interest </w:t>
      </w:r>
      <w:r w:rsidRPr="004760A9">
        <w:rPr>
          <w:rFonts w:ascii="Arial" w:hAnsi="Arial" w:cs="Arial"/>
          <w:sz w:val="24"/>
          <w:szCs w:val="24"/>
        </w:rPr>
        <w:t xml:space="preserve">shall not be paid on any invoices unless the payment is “overdue” as defined by state law. The interest paid shall not exceed </w:t>
      </w:r>
      <w:r w:rsidR="00DD7A7C" w:rsidRPr="004760A9">
        <w:rPr>
          <w:rFonts w:ascii="Arial" w:hAnsi="Arial" w:cs="Arial"/>
          <w:sz w:val="24"/>
          <w:szCs w:val="24"/>
        </w:rPr>
        <w:t>the sum of 1% and the Wall Stre</w:t>
      </w:r>
      <w:r w:rsidR="00E921FF">
        <w:rPr>
          <w:rFonts w:ascii="Arial" w:hAnsi="Arial" w:cs="Arial"/>
          <w:sz w:val="24"/>
          <w:szCs w:val="24"/>
        </w:rPr>
        <w:t xml:space="preserve">et Prime Rate (currently </w:t>
      </w:r>
      <w:r w:rsidR="00B118BE">
        <w:rPr>
          <w:rFonts w:ascii="Arial" w:hAnsi="Arial" w:cs="Arial"/>
          <w:sz w:val="24"/>
          <w:szCs w:val="24"/>
        </w:rPr>
        <w:t>8</w:t>
      </w:r>
      <w:r w:rsidR="001562AC">
        <w:rPr>
          <w:rFonts w:ascii="Arial" w:hAnsi="Arial" w:cs="Arial"/>
          <w:sz w:val="24"/>
          <w:szCs w:val="24"/>
        </w:rPr>
        <w:t>.</w:t>
      </w:r>
      <w:r w:rsidR="003C2519">
        <w:rPr>
          <w:rFonts w:ascii="Arial" w:hAnsi="Arial" w:cs="Arial"/>
          <w:sz w:val="24"/>
          <w:szCs w:val="24"/>
        </w:rPr>
        <w:t>50</w:t>
      </w:r>
      <w:r w:rsidR="00DD7A7C" w:rsidRPr="004760A9">
        <w:rPr>
          <w:rFonts w:ascii="Arial" w:hAnsi="Arial" w:cs="Arial"/>
          <w:sz w:val="24"/>
          <w:szCs w:val="24"/>
        </w:rPr>
        <w:t>)</w:t>
      </w:r>
      <w:r w:rsidR="00E921FF">
        <w:rPr>
          <w:rFonts w:ascii="Arial" w:hAnsi="Arial" w:cs="Arial"/>
          <w:sz w:val="24"/>
          <w:szCs w:val="24"/>
        </w:rPr>
        <w:t xml:space="preserve">. </w:t>
      </w:r>
      <w:r w:rsidR="00E921FF" w:rsidRPr="00E921FF">
        <w:rPr>
          <w:rFonts w:ascii="Arial" w:hAnsi="Arial" w:cs="Arial"/>
          <w:i/>
          <w:sz w:val="24"/>
          <w:szCs w:val="24"/>
        </w:rPr>
        <w:t xml:space="preserve"> The 20</w:t>
      </w:r>
      <w:r w:rsidR="001562AC">
        <w:rPr>
          <w:rFonts w:ascii="Arial" w:hAnsi="Arial" w:cs="Arial"/>
          <w:i/>
          <w:sz w:val="24"/>
          <w:szCs w:val="24"/>
        </w:rPr>
        <w:t>2</w:t>
      </w:r>
      <w:r w:rsidR="003C2519">
        <w:rPr>
          <w:rFonts w:ascii="Arial" w:hAnsi="Arial" w:cs="Arial"/>
          <w:i/>
          <w:sz w:val="24"/>
          <w:szCs w:val="24"/>
        </w:rPr>
        <w:t>4</w:t>
      </w:r>
      <w:r w:rsidR="00E921FF" w:rsidRPr="00E921FF">
        <w:rPr>
          <w:rFonts w:ascii="Arial" w:hAnsi="Arial" w:cs="Arial"/>
          <w:i/>
          <w:sz w:val="24"/>
          <w:szCs w:val="24"/>
        </w:rPr>
        <w:t>-</w:t>
      </w:r>
      <w:r w:rsidR="0032749B">
        <w:rPr>
          <w:rFonts w:ascii="Arial" w:hAnsi="Arial" w:cs="Arial"/>
          <w:i/>
          <w:sz w:val="24"/>
          <w:szCs w:val="24"/>
        </w:rPr>
        <w:t>2</w:t>
      </w:r>
      <w:r w:rsidR="003C2519">
        <w:rPr>
          <w:rFonts w:ascii="Arial" w:hAnsi="Arial" w:cs="Arial"/>
          <w:i/>
          <w:sz w:val="24"/>
          <w:szCs w:val="24"/>
        </w:rPr>
        <w:t>5</w:t>
      </w:r>
      <w:r w:rsidR="00E921FF" w:rsidRPr="00E921FF">
        <w:rPr>
          <w:rFonts w:ascii="Arial" w:hAnsi="Arial" w:cs="Arial"/>
          <w:i/>
          <w:sz w:val="24"/>
          <w:szCs w:val="24"/>
        </w:rPr>
        <w:t xml:space="preserve"> rate of </w:t>
      </w:r>
      <w:r w:rsidR="00B118BE">
        <w:rPr>
          <w:rFonts w:ascii="Arial" w:hAnsi="Arial" w:cs="Arial"/>
          <w:i/>
          <w:sz w:val="24"/>
          <w:szCs w:val="24"/>
        </w:rPr>
        <w:t>9.</w:t>
      </w:r>
      <w:r w:rsidR="003C2519">
        <w:rPr>
          <w:rFonts w:ascii="Arial" w:hAnsi="Arial" w:cs="Arial"/>
          <w:i/>
          <w:sz w:val="24"/>
          <w:szCs w:val="24"/>
        </w:rPr>
        <w:t>50</w:t>
      </w:r>
      <w:r w:rsidR="00E921FF" w:rsidRPr="00E921FF">
        <w:rPr>
          <w:rFonts w:ascii="Arial" w:hAnsi="Arial" w:cs="Arial"/>
          <w:i/>
          <w:sz w:val="24"/>
          <w:szCs w:val="24"/>
        </w:rPr>
        <w:t xml:space="preserve"> percent will be paid on overdue payments.</w:t>
      </w:r>
    </w:p>
    <w:p w14:paraId="7B353964" w14:textId="77777777" w:rsidR="006425FE" w:rsidRPr="00690456" w:rsidRDefault="006425FE" w:rsidP="00BD1964">
      <w:pPr>
        <w:numPr>
          <w:ilvl w:val="0"/>
          <w:numId w:val="1"/>
        </w:numPr>
        <w:jc w:val="both"/>
        <w:rPr>
          <w:rFonts w:ascii="Arial" w:hAnsi="Arial" w:cs="Arial"/>
          <w:sz w:val="24"/>
          <w:szCs w:val="24"/>
        </w:rPr>
      </w:pPr>
      <w:r w:rsidRPr="00690456">
        <w:rPr>
          <w:rFonts w:ascii="Arial" w:hAnsi="Arial" w:cs="Arial"/>
          <w:sz w:val="24"/>
          <w:szCs w:val="24"/>
        </w:rPr>
        <w:t>The interest due, if any, shall be paid from local (non-state or non-federal) funds when the invoice is paid. The District shall not request that the vendor waive the interest if the interest is in compliance with state law.</w:t>
      </w:r>
      <w:r w:rsidR="00D26D07" w:rsidRPr="00690456">
        <w:rPr>
          <w:rFonts w:ascii="Arial" w:hAnsi="Arial" w:cs="Arial"/>
          <w:sz w:val="24"/>
          <w:szCs w:val="24"/>
        </w:rPr>
        <w:t xml:space="preserve"> </w:t>
      </w:r>
    </w:p>
    <w:p w14:paraId="43E7A76A" w14:textId="77777777" w:rsidR="001C03CA" w:rsidRPr="001C03CA" w:rsidRDefault="006425FE" w:rsidP="00690456">
      <w:pPr>
        <w:numPr>
          <w:ilvl w:val="0"/>
          <w:numId w:val="1"/>
        </w:numPr>
        <w:jc w:val="both"/>
        <w:rPr>
          <w:rFonts w:ascii="Arial" w:hAnsi="Arial" w:cs="Arial"/>
          <w:sz w:val="24"/>
          <w:szCs w:val="24"/>
        </w:rPr>
      </w:pPr>
      <w:r w:rsidRPr="00690456">
        <w:rPr>
          <w:rFonts w:ascii="Arial" w:hAnsi="Arial" w:cs="Arial"/>
          <w:sz w:val="24"/>
          <w:szCs w:val="24"/>
        </w:rPr>
        <w:t xml:space="preserve">If an invoice is disputed, it must be disputed </w:t>
      </w:r>
      <w:r w:rsidRPr="001C03CA">
        <w:rPr>
          <w:rFonts w:ascii="Arial" w:hAnsi="Arial" w:cs="Arial"/>
          <w:sz w:val="24"/>
          <w:szCs w:val="24"/>
        </w:rPr>
        <w:t>in writing no later than 15 day</w:t>
      </w:r>
      <w:r w:rsidR="00580DF4">
        <w:rPr>
          <w:rFonts w:ascii="Arial" w:hAnsi="Arial" w:cs="Arial"/>
          <w:sz w:val="24"/>
          <w:szCs w:val="24"/>
        </w:rPr>
        <w:t>s</w:t>
      </w:r>
      <w:r w:rsidRPr="001C03CA">
        <w:rPr>
          <w:rFonts w:ascii="Arial" w:hAnsi="Arial" w:cs="Arial"/>
          <w:sz w:val="24"/>
          <w:szCs w:val="24"/>
        </w:rPr>
        <w:t xml:space="preserve"> after the receipt of the invoice (state law maximum is 21 days).</w:t>
      </w:r>
    </w:p>
    <w:p w14:paraId="290E718A" w14:textId="77777777" w:rsidR="00AB2F6C" w:rsidRPr="00BD1964" w:rsidRDefault="009D783B" w:rsidP="00BD1964">
      <w:pPr>
        <w:pStyle w:val="Heading1"/>
        <w:spacing w:before="240"/>
        <w:jc w:val="both"/>
        <w:rPr>
          <w:rFonts w:ascii="Arial" w:hAnsi="Arial" w:cs="Arial"/>
        </w:rPr>
      </w:pPr>
      <w:r w:rsidRPr="00BD1964">
        <w:rPr>
          <w:rFonts w:ascii="Arial" w:hAnsi="Arial" w:cs="Arial"/>
        </w:rPr>
        <w:t>Verification of Check Transactions:</w:t>
      </w:r>
    </w:p>
    <w:p w14:paraId="2A26816B" w14:textId="77777777" w:rsidR="00A57302" w:rsidRPr="00BD1964" w:rsidRDefault="00F37062" w:rsidP="00BD1964">
      <w:pPr>
        <w:numPr>
          <w:ilvl w:val="0"/>
          <w:numId w:val="1"/>
        </w:numPr>
        <w:jc w:val="both"/>
        <w:rPr>
          <w:rFonts w:ascii="Arial" w:hAnsi="Arial" w:cs="Arial"/>
          <w:sz w:val="24"/>
          <w:szCs w:val="24"/>
        </w:rPr>
      </w:pPr>
      <w:r>
        <w:rPr>
          <w:rFonts w:ascii="Arial" w:hAnsi="Arial" w:cs="Arial"/>
          <w:sz w:val="24"/>
          <w:szCs w:val="24"/>
        </w:rPr>
        <w:t>The Accounts Payable Sp</w:t>
      </w:r>
      <w:r w:rsidR="00A57302" w:rsidRPr="00BD1964">
        <w:rPr>
          <w:rFonts w:ascii="Arial" w:hAnsi="Arial" w:cs="Arial"/>
          <w:sz w:val="24"/>
          <w:szCs w:val="24"/>
        </w:rPr>
        <w:t>ecialist shall verify that all check transactions meet the following guidelines:</w:t>
      </w:r>
    </w:p>
    <w:tbl>
      <w:tblPr>
        <w:tblW w:w="9287" w:type="dxa"/>
        <w:tblInd w:w="91" w:type="dxa"/>
        <w:tblLook w:val="04A0" w:firstRow="1" w:lastRow="0" w:firstColumn="1" w:lastColumn="0" w:noHBand="0" w:noVBand="1"/>
      </w:tblPr>
      <w:tblGrid>
        <w:gridCol w:w="9099"/>
        <w:gridCol w:w="188"/>
      </w:tblGrid>
      <w:tr w:rsidR="00EA0CBB" w:rsidRPr="00BD1964" w14:paraId="7F1863E9" w14:textId="77777777" w:rsidTr="001C03CA">
        <w:trPr>
          <w:trHeight w:val="302"/>
        </w:trPr>
        <w:tc>
          <w:tcPr>
            <w:tcW w:w="9287" w:type="dxa"/>
            <w:gridSpan w:val="2"/>
            <w:tcBorders>
              <w:top w:val="nil"/>
              <w:left w:val="nil"/>
              <w:bottom w:val="nil"/>
              <w:right w:val="nil"/>
            </w:tcBorders>
            <w:shd w:val="clear" w:color="auto" w:fill="auto"/>
            <w:noWrap/>
            <w:vAlign w:val="bottom"/>
            <w:hideMark/>
          </w:tcPr>
          <w:p w14:paraId="223FA7E3" w14:textId="77777777" w:rsidR="00EA0CBB" w:rsidRPr="00603C13" w:rsidRDefault="00EA0CBB" w:rsidP="00BD1964">
            <w:pPr>
              <w:pStyle w:val="ListParagraph"/>
              <w:numPr>
                <w:ilvl w:val="0"/>
                <w:numId w:val="4"/>
              </w:numPr>
              <w:jc w:val="both"/>
              <w:rPr>
                <w:rFonts w:ascii="Arial" w:hAnsi="Arial" w:cs="Arial"/>
                <w:sz w:val="24"/>
                <w:szCs w:val="24"/>
              </w:rPr>
            </w:pPr>
            <w:r w:rsidRPr="00603C13">
              <w:rPr>
                <w:rFonts w:ascii="Arial" w:hAnsi="Arial" w:cs="Arial"/>
                <w:sz w:val="24"/>
                <w:szCs w:val="24"/>
              </w:rPr>
              <w:t>All required approvals are noted on the PO</w:t>
            </w:r>
            <w:r w:rsidR="00144A01">
              <w:rPr>
                <w:rFonts w:ascii="Arial" w:hAnsi="Arial" w:cs="Arial"/>
                <w:sz w:val="24"/>
                <w:szCs w:val="24"/>
              </w:rPr>
              <w:t>.</w:t>
            </w:r>
          </w:p>
        </w:tc>
      </w:tr>
      <w:tr w:rsidR="00EA0CBB" w:rsidRPr="00BD1964" w14:paraId="416889C0" w14:textId="77777777" w:rsidTr="001C03CA">
        <w:trPr>
          <w:trHeight w:val="302"/>
        </w:trPr>
        <w:tc>
          <w:tcPr>
            <w:tcW w:w="9287" w:type="dxa"/>
            <w:gridSpan w:val="2"/>
            <w:tcBorders>
              <w:top w:val="nil"/>
              <w:left w:val="nil"/>
              <w:bottom w:val="nil"/>
              <w:right w:val="nil"/>
            </w:tcBorders>
            <w:shd w:val="clear" w:color="auto" w:fill="auto"/>
            <w:noWrap/>
            <w:vAlign w:val="bottom"/>
            <w:hideMark/>
          </w:tcPr>
          <w:p w14:paraId="65BDE78A" w14:textId="77777777" w:rsidR="00EA0CBB" w:rsidRPr="00603C13" w:rsidRDefault="00EA0CBB" w:rsidP="00BD1964">
            <w:pPr>
              <w:pStyle w:val="ListParagraph"/>
              <w:numPr>
                <w:ilvl w:val="0"/>
                <w:numId w:val="4"/>
              </w:numPr>
              <w:jc w:val="both"/>
              <w:rPr>
                <w:rFonts w:ascii="Arial" w:hAnsi="Arial" w:cs="Arial"/>
                <w:sz w:val="24"/>
                <w:szCs w:val="24"/>
              </w:rPr>
            </w:pPr>
            <w:r w:rsidRPr="00603C13">
              <w:rPr>
                <w:rFonts w:ascii="Arial" w:hAnsi="Arial" w:cs="Arial"/>
                <w:sz w:val="24"/>
                <w:szCs w:val="24"/>
              </w:rPr>
              <w:lastRenderedPageBreak/>
              <w:t>A 3-way match exists</w:t>
            </w:r>
            <w:r w:rsidR="00144A01">
              <w:rPr>
                <w:rFonts w:ascii="Arial" w:hAnsi="Arial" w:cs="Arial"/>
                <w:sz w:val="24"/>
                <w:szCs w:val="24"/>
              </w:rPr>
              <w:t>.</w:t>
            </w:r>
            <w:r w:rsidRPr="00603C13">
              <w:rPr>
                <w:rFonts w:ascii="Arial" w:hAnsi="Arial" w:cs="Arial"/>
                <w:sz w:val="24"/>
                <w:szCs w:val="24"/>
              </w:rPr>
              <w:t xml:space="preserve"> (PO, invoice &amp; receiving)</w:t>
            </w:r>
          </w:p>
        </w:tc>
      </w:tr>
      <w:tr w:rsidR="00EA0CBB" w:rsidRPr="00BD1964" w14:paraId="661D6623" w14:textId="77777777" w:rsidTr="001C03CA">
        <w:trPr>
          <w:trHeight w:val="605"/>
        </w:trPr>
        <w:tc>
          <w:tcPr>
            <w:tcW w:w="9287" w:type="dxa"/>
            <w:gridSpan w:val="2"/>
            <w:tcBorders>
              <w:top w:val="nil"/>
              <w:left w:val="nil"/>
              <w:bottom w:val="nil"/>
              <w:right w:val="nil"/>
            </w:tcBorders>
            <w:shd w:val="clear" w:color="auto" w:fill="auto"/>
            <w:vAlign w:val="bottom"/>
            <w:hideMark/>
          </w:tcPr>
          <w:p w14:paraId="627964D0" w14:textId="6A0980E4" w:rsidR="00EA0CBB" w:rsidRPr="00603C13" w:rsidRDefault="00EA0CBB" w:rsidP="001C03CA">
            <w:pPr>
              <w:pStyle w:val="ListParagraph"/>
              <w:numPr>
                <w:ilvl w:val="0"/>
                <w:numId w:val="4"/>
              </w:numPr>
              <w:jc w:val="both"/>
              <w:rPr>
                <w:rFonts w:ascii="Arial" w:hAnsi="Arial" w:cs="Arial"/>
                <w:sz w:val="24"/>
                <w:szCs w:val="24"/>
              </w:rPr>
            </w:pPr>
            <w:r w:rsidRPr="00603C13">
              <w:rPr>
                <w:rFonts w:ascii="Arial" w:hAnsi="Arial" w:cs="Arial"/>
                <w:sz w:val="24"/>
                <w:szCs w:val="24"/>
              </w:rPr>
              <w:t xml:space="preserve">Proof of receiving - signature on </w:t>
            </w:r>
            <w:r w:rsidR="00603C13">
              <w:rPr>
                <w:rFonts w:ascii="Arial" w:hAnsi="Arial" w:cs="Arial"/>
                <w:sz w:val="24"/>
                <w:szCs w:val="24"/>
              </w:rPr>
              <w:t>“</w:t>
            </w:r>
            <w:r w:rsidR="00D26D07" w:rsidRPr="00603C13">
              <w:rPr>
                <w:rFonts w:ascii="Arial" w:hAnsi="Arial" w:cs="Arial"/>
                <w:sz w:val="24"/>
                <w:szCs w:val="24"/>
              </w:rPr>
              <w:t>pink</w:t>
            </w:r>
            <w:r w:rsidR="00603C13">
              <w:rPr>
                <w:rFonts w:ascii="Arial" w:hAnsi="Arial" w:cs="Arial"/>
                <w:sz w:val="24"/>
                <w:szCs w:val="24"/>
              </w:rPr>
              <w:t>”</w:t>
            </w:r>
            <w:r w:rsidR="00D26D07" w:rsidRPr="00603C13">
              <w:rPr>
                <w:rFonts w:ascii="Arial" w:hAnsi="Arial" w:cs="Arial"/>
                <w:sz w:val="24"/>
                <w:szCs w:val="24"/>
              </w:rPr>
              <w:t xml:space="preserve"> copy </w:t>
            </w:r>
            <w:r w:rsidR="00721CF5" w:rsidRPr="00603C13">
              <w:rPr>
                <w:rFonts w:ascii="Arial" w:hAnsi="Arial" w:cs="Arial"/>
                <w:sz w:val="24"/>
                <w:szCs w:val="24"/>
              </w:rPr>
              <w:t xml:space="preserve">of the purchase order </w:t>
            </w:r>
            <w:r w:rsidR="00B118BE">
              <w:rPr>
                <w:rFonts w:ascii="Arial" w:hAnsi="Arial" w:cs="Arial"/>
                <w:sz w:val="24"/>
                <w:szCs w:val="24"/>
              </w:rPr>
              <w:t>or</w:t>
            </w:r>
            <w:r w:rsidR="00603C13">
              <w:rPr>
                <w:rFonts w:ascii="Arial" w:hAnsi="Arial" w:cs="Arial"/>
                <w:sz w:val="24"/>
                <w:szCs w:val="24"/>
              </w:rPr>
              <w:t xml:space="preserve"> all </w:t>
            </w:r>
            <w:r w:rsidR="00D26D07" w:rsidRPr="00603C13">
              <w:rPr>
                <w:rFonts w:ascii="Arial" w:hAnsi="Arial" w:cs="Arial"/>
                <w:sz w:val="24"/>
                <w:szCs w:val="24"/>
              </w:rPr>
              <w:t>invoice</w:t>
            </w:r>
            <w:r w:rsidR="00603C13">
              <w:rPr>
                <w:rFonts w:ascii="Arial" w:hAnsi="Arial" w:cs="Arial"/>
                <w:sz w:val="24"/>
                <w:szCs w:val="24"/>
              </w:rPr>
              <w:t>s/receipts</w:t>
            </w:r>
            <w:r w:rsidR="00144A01">
              <w:rPr>
                <w:rFonts w:ascii="Arial" w:hAnsi="Arial" w:cs="Arial"/>
                <w:sz w:val="24"/>
                <w:szCs w:val="24"/>
              </w:rPr>
              <w:t>.</w:t>
            </w:r>
          </w:p>
        </w:tc>
      </w:tr>
      <w:tr w:rsidR="00EA0CBB" w:rsidRPr="00BD1964" w14:paraId="1F7C1B29" w14:textId="77777777" w:rsidTr="001C03CA">
        <w:trPr>
          <w:trHeight w:val="302"/>
        </w:trPr>
        <w:tc>
          <w:tcPr>
            <w:tcW w:w="9287" w:type="dxa"/>
            <w:gridSpan w:val="2"/>
            <w:tcBorders>
              <w:top w:val="nil"/>
              <w:left w:val="nil"/>
              <w:bottom w:val="nil"/>
              <w:right w:val="nil"/>
            </w:tcBorders>
            <w:shd w:val="clear" w:color="auto" w:fill="auto"/>
            <w:noWrap/>
            <w:vAlign w:val="bottom"/>
            <w:hideMark/>
          </w:tcPr>
          <w:p w14:paraId="10E4401C" w14:textId="77777777" w:rsidR="00EA0CBB" w:rsidRPr="00603C13" w:rsidRDefault="00EA0CBB" w:rsidP="00BD1964">
            <w:pPr>
              <w:pStyle w:val="ListParagraph"/>
              <w:numPr>
                <w:ilvl w:val="0"/>
                <w:numId w:val="4"/>
              </w:numPr>
              <w:jc w:val="both"/>
              <w:rPr>
                <w:rFonts w:ascii="Arial" w:hAnsi="Arial" w:cs="Arial"/>
                <w:sz w:val="24"/>
                <w:szCs w:val="24"/>
              </w:rPr>
            </w:pPr>
            <w:r w:rsidRPr="00603C13">
              <w:rPr>
                <w:rFonts w:ascii="Arial" w:hAnsi="Arial" w:cs="Arial"/>
                <w:sz w:val="24"/>
                <w:szCs w:val="24"/>
              </w:rPr>
              <w:t>All items have been received and/or cancelled</w:t>
            </w:r>
            <w:r w:rsidR="00144A01">
              <w:rPr>
                <w:rFonts w:ascii="Arial" w:hAnsi="Arial" w:cs="Arial"/>
                <w:sz w:val="24"/>
                <w:szCs w:val="24"/>
              </w:rPr>
              <w:t>.</w:t>
            </w:r>
          </w:p>
        </w:tc>
      </w:tr>
      <w:tr w:rsidR="00EA0CBB" w:rsidRPr="00BD1964" w14:paraId="7319CB87" w14:textId="77777777" w:rsidTr="001C03CA">
        <w:trPr>
          <w:trHeight w:val="302"/>
        </w:trPr>
        <w:tc>
          <w:tcPr>
            <w:tcW w:w="9287" w:type="dxa"/>
            <w:gridSpan w:val="2"/>
            <w:tcBorders>
              <w:top w:val="nil"/>
              <w:left w:val="nil"/>
              <w:bottom w:val="nil"/>
              <w:right w:val="nil"/>
            </w:tcBorders>
            <w:shd w:val="clear" w:color="auto" w:fill="auto"/>
            <w:noWrap/>
            <w:vAlign w:val="bottom"/>
            <w:hideMark/>
          </w:tcPr>
          <w:p w14:paraId="772AB514"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Partial payment, if allowed, is recorded or tracked</w:t>
            </w:r>
            <w:r w:rsidR="00144A01">
              <w:rPr>
                <w:rFonts w:ascii="Arial" w:hAnsi="Arial" w:cs="Arial"/>
                <w:sz w:val="24"/>
                <w:szCs w:val="24"/>
              </w:rPr>
              <w:t>.</w:t>
            </w:r>
          </w:p>
          <w:p w14:paraId="3C71C184"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The “reason” or “description</w:t>
            </w:r>
            <w:r w:rsidR="00580DF4">
              <w:rPr>
                <w:rFonts w:ascii="Arial" w:hAnsi="Arial" w:cs="Arial"/>
                <w:sz w:val="24"/>
                <w:szCs w:val="24"/>
              </w:rPr>
              <w:t>”</w:t>
            </w:r>
            <w:r w:rsidRPr="00BD1964">
              <w:rPr>
                <w:rFonts w:ascii="Arial" w:hAnsi="Arial" w:cs="Arial"/>
                <w:sz w:val="24"/>
                <w:szCs w:val="24"/>
              </w:rPr>
              <w:t xml:space="preserve"> on the payment is appropriate for the expense</w:t>
            </w:r>
            <w:r w:rsidR="00144A01">
              <w:rPr>
                <w:rFonts w:ascii="Arial" w:hAnsi="Arial" w:cs="Arial"/>
                <w:sz w:val="24"/>
                <w:szCs w:val="24"/>
              </w:rPr>
              <w:t>.</w:t>
            </w:r>
          </w:p>
        </w:tc>
      </w:tr>
      <w:tr w:rsidR="00EA0CBB" w:rsidRPr="00BD1964" w14:paraId="421E8AAC" w14:textId="77777777" w:rsidTr="001C03CA">
        <w:trPr>
          <w:gridAfter w:val="1"/>
          <w:wAfter w:w="188" w:type="dxa"/>
          <w:trHeight w:val="302"/>
        </w:trPr>
        <w:tc>
          <w:tcPr>
            <w:tcW w:w="9099" w:type="dxa"/>
            <w:tcBorders>
              <w:top w:val="nil"/>
              <w:left w:val="nil"/>
              <w:bottom w:val="nil"/>
              <w:right w:val="nil"/>
            </w:tcBorders>
            <w:shd w:val="clear" w:color="auto" w:fill="auto"/>
            <w:noWrap/>
            <w:vAlign w:val="bottom"/>
            <w:hideMark/>
          </w:tcPr>
          <w:p w14:paraId="3FA1ED6F"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Liquidated amount matches the amount paid</w:t>
            </w:r>
            <w:r w:rsidR="00144A01">
              <w:rPr>
                <w:rFonts w:ascii="Arial" w:hAnsi="Arial" w:cs="Arial"/>
                <w:sz w:val="24"/>
                <w:szCs w:val="24"/>
              </w:rPr>
              <w:t>.</w:t>
            </w:r>
          </w:p>
        </w:tc>
      </w:tr>
      <w:tr w:rsidR="00EA0CBB" w:rsidRPr="00BD1964" w14:paraId="21CBC429" w14:textId="77777777" w:rsidTr="001C03CA">
        <w:trPr>
          <w:gridAfter w:val="1"/>
          <w:wAfter w:w="188" w:type="dxa"/>
          <w:trHeight w:val="605"/>
        </w:trPr>
        <w:tc>
          <w:tcPr>
            <w:tcW w:w="9099" w:type="dxa"/>
            <w:tcBorders>
              <w:top w:val="nil"/>
              <w:left w:val="nil"/>
              <w:bottom w:val="nil"/>
              <w:right w:val="nil"/>
            </w:tcBorders>
            <w:shd w:val="clear" w:color="auto" w:fill="auto"/>
            <w:vAlign w:val="bottom"/>
            <w:hideMark/>
          </w:tcPr>
          <w:p w14:paraId="28BAD009"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The remaining liquidation is reversed during the final payment (if partial payments are allowed</w:t>
            </w:r>
            <w:r w:rsidR="00144A01">
              <w:rPr>
                <w:rFonts w:ascii="Arial" w:hAnsi="Arial" w:cs="Arial"/>
                <w:sz w:val="24"/>
                <w:szCs w:val="24"/>
              </w:rPr>
              <w:t>.</w:t>
            </w:r>
            <w:r w:rsidRPr="00BD1964">
              <w:rPr>
                <w:rFonts w:ascii="Arial" w:hAnsi="Arial" w:cs="Arial"/>
                <w:sz w:val="24"/>
                <w:szCs w:val="24"/>
              </w:rPr>
              <w:t>)</w:t>
            </w:r>
          </w:p>
        </w:tc>
      </w:tr>
      <w:tr w:rsidR="00EA0CBB" w:rsidRPr="00BD1964" w14:paraId="739A3453" w14:textId="77777777" w:rsidTr="00870C32">
        <w:trPr>
          <w:gridAfter w:val="1"/>
          <w:wAfter w:w="188" w:type="dxa"/>
          <w:trHeight w:val="198"/>
        </w:trPr>
        <w:tc>
          <w:tcPr>
            <w:tcW w:w="9099" w:type="dxa"/>
            <w:tcBorders>
              <w:top w:val="nil"/>
              <w:left w:val="nil"/>
              <w:bottom w:val="nil"/>
              <w:right w:val="nil"/>
            </w:tcBorders>
            <w:shd w:val="clear" w:color="auto" w:fill="auto"/>
            <w:noWrap/>
            <w:vAlign w:val="bottom"/>
            <w:hideMark/>
          </w:tcPr>
          <w:p w14:paraId="21311909" w14:textId="77777777" w:rsidR="00EA0CBB" w:rsidRPr="00BD1964" w:rsidRDefault="00EA0CBB" w:rsidP="00F37062">
            <w:pPr>
              <w:pStyle w:val="ListParagraph"/>
              <w:numPr>
                <w:ilvl w:val="0"/>
                <w:numId w:val="4"/>
              </w:numPr>
              <w:jc w:val="both"/>
              <w:rPr>
                <w:rFonts w:ascii="Arial" w:hAnsi="Arial" w:cs="Arial"/>
                <w:sz w:val="24"/>
                <w:szCs w:val="24"/>
              </w:rPr>
            </w:pPr>
            <w:r w:rsidRPr="00BD1964">
              <w:rPr>
                <w:rFonts w:ascii="Arial" w:hAnsi="Arial" w:cs="Arial"/>
                <w:sz w:val="24"/>
                <w:szCs w:val="24"/>
              </w:rPr>
              <w:t>Invoice</w:t>
            </w:r>
            <w:r w:rsidR="00F37062">
              <w:rPr>
                <w:rFonts w:ascii="Arial" w:hAnsi="Arial" w:cs="Arial"/>
                <w:sz w:val="24"/>
                <w:szCs w:val="24"/>
              </w:rPr>
              <w:t>(s)</w:t>
            </w:r>
            <w:r w:rsidRPr="00BD1964">
              <w:rPr>
                <w:rFonts w:ascii="Arial" w:hAnsi="Arial" w:cs="Arial"/>
                <w:sz w:val="24"/>
                <w:szCs w:val="24"/>
              </w:rPr>
              <w:t xml:space="preserve"> # </w:t>
            </w:r>
            <w:r w:rsidR="00F37062">
              <w:rPr>
                <w:rFonts w:ascii="Arial" w:hAnsi="Arial" w:cs="Arial"/>
                <w:sz w:val="24"/>
                <w:szCs w:val="24"/>
              </w:rPr>
              <w:t xml:space="preserve">is </w:t>
            </w:r>
            <w:r w:rsidRPr="00BD1964">
              <w:rPr>
                <w:rFonts w:ascii="Arial" w:hAnsi="Arial" w:cs="Arial"/>
                <w:sz w:val="24"/>
                <w:szCs w:val="24"/>
              </w:rPr>
              <w:t>entered correctly</w:t>
            </w:r>
            <w:r w:rsidR="00144A01">
              <w:rPr>
                <w:rFonts w:ascii="Arial" w:hAnsi="Arial" w:cs="Arial"/>
                <w:sz w:val="24"/>
                <w:szCs w:val="24"/>
              </w:rPr>
              <w:t>.</w:t>
            </w:r>
          </w:p>
        </w:tc>
      </w:tr>
      <w:tr w:rsidR="00EA0CBB" w:rsidRPr="00603C13" w14:paraId="217AA3E0" w14:textId="77777777" w:rsidTr="00870C32">
        <w:trPr>
          <w:gridAfter w:val="1"/>
          <w:wAfter w:w="188" w:type="dxa"/>
          <w:trHeight w:val="288"/>
        </w:trPr>
        <w:tc>
          <w:tcPr>
            <w:tcW w:w="9099" w:type="dxa"/>
            <w:tcBorders>
              <w:top w:val="nil"/>
              <w:left w:val="nil"/>
              <w:bottom w:val="nil"/>
              <w:right w:val="nil"/>
            </w:tcBorders>
            <w:shd w:val="clear" w:color="auto" w:fill="auto"/>
            <w:noWrap/>
            <w:vAlign w:val="bottom"/>
            <w:hideMark/>
          </w:tcPr>
          <w:p w14:paraId="7DD64DFB" w14:textId="77777777" w:rsidR="00EA0CBB" w:rsidRPr="00603C13" w:rsidRDefault="00EA0CBB" w:rsidP="000759F0">
            <w:pPr>
              <w:pStyle w:val="ListParagraph"/>
              <w:numPr>
                <w:ilvl w:val="0"/>
                <w:numId w:val="4"/>
              </w:numPr>
              <w:jc w:val="both"/>
              <w:rPr>
                <w:rFonts w:ascii="Arial" w:hAnsi="Arial" w:cs="Arial"/>
                <w:sz w:val="24"/>
                <w:szCs w:val="24"/>
              </w:rPr>
            </w:pPr>
            <w:r w:rsidRPr="00603C13">
              <w:rPr>
                <w:rFonts w:ascii="Arial" w:hAnsi="Arial" w:cs="Arial"/>
                <w:sz w:val="24"/>
                <w:szCs w:val="24"/>
              </w:rPr>
              <w:t>Invoice Date is after the PO approval date</w:t>
            </w:r>
            <w:r w:rsidR="00D26D07" w:rsidRPr="00603C13">
              <w:rPr>
                <w:rFonts w:ascii="Arial" w:hAnsi="Arial" w:cs="Arial"/>
                <w:sz w:val="24"/>
                <w:szCs w:val="24"/>
              </w:rPr>
              <w:t xml:space="preserve"> (</w:t>
            </w:r>
            <w:r w:rsidR="00603C13" w:rsidRPr="00603C13">
              <w:rPr>
                <w:rFonts w:ascii="Arial" w:hAnsi="Arial" w:cs="Arial"/>
                <w:sz w:val="24"/>
                <w:szCs w:val="24"/>
              </w:rPr>
              <w:t xml:space="preserve">except </w:t>
            </w:r>
            <w:r w:rsidR="00603C13">
              <w:rPr>
                <w:rFonts w:ascii="Arial" w:hAnsi="Arial" w:cs="Arial"/>
                <w:sz w:val="24"/>
                <w:szCs w:val="24"/>
              </w:rPr>
              <w:t>“</w:t>
            </w:r>
            <w:r w:rsidR="00603C13" w:rsidRPr="00603C13">
              <w:rPr>
                <w:rFonts w:ascii="Arial" w:hAnsi="Arial" w:cs="Arial"/>
                <w:sz w:val="24"/>
                <w:szCs w:val="24"/>
              </w:rPr>
              <w:t>emergency</w:t>
            </w:r>
            <w:r w:rsidR="00603C13">
              <w:rPr>
                <w:rFonts w:ascii="Arial" w:hAnsi="Arial" w:cs="Arial"/>
                <w:sz w:val="24"/>
                <w:szCs w:val="24"/>
              </w:rPr>
              <w:t>”</w:t>
            </w:r>
            <w:r w:rsidR="00603C13" w:rsidRPr="00603C13">
              <w:rPr>
                <w:rFonts w:ascii="Arial" w:hAnsi="Arial" w:cs="Arial"/>
                <w:sz w:val="24"/>
                <w:szCs w:val="24"/>
              </w:rPr>
              <w:t xml:space="preserve"> purchases</w:t>
            </w:r>
            <w:r w:rsidR="0032749B">
              <w:rPr>
                <w:rFonts w:ascii="Arial" w:hAnsi="Arial" w:cs="Arial"/>
                <w:sz w:val="24"/>
                <w:szCs w:val="24"/>
              </w:rPr>
              <w:t xml:space="preserve"> and other purchase</w:t>
            </w:r>
            <w:r w:rsidR="00BB31FB">
              <w:rPr>
                <w:rFonts w:ascii="Arial" w:hAnsi="Arial" w:cs="Arial"/>
                <w:sz w:val="24"/>
                <w:szCs w:val="24"/>
              </w:rPr>
              <w:t>s</w:t>
            </w:r>
            <w:r w:rsidR="0032749B">
              <w:rPr>
                <w:rFonts w:ascii="Arial" w:hAnsi="Arial" w:cs="Arial"/>
                <w:sz w:val="24"/>
                <w:szCs w:val="24"/>
              </w:rPr>
              <w:t xml:space="preserve"> in which the vendor may not be known prior to an event</w:t>
            </w:r>
            <w:r w:rsidR="000759F0">
              <w:rPr>
                <w:rFonts w:ascii="Arial" w:hAnsi="Arial" w:cs="Arial"/>
                <w:sz w:val="24"/>
                <w:szCs w:val="24"/>
              </w:rPr>
              <w:t>;</w:t>
            </w:r>
            <w:r w:rsidR="0032749B">
              <w:rPr>
                <w:rFonts w:ascii="Arial" w:hAnsi="Arial" w:cs="Arial"/>
                <w:sz w:val="24"/>
                <w:szCs w:val="24"/>
              </w:rPr>
              <w:t xml:space="preserve"> such as game workers</w:t>
            </w:r>
            <w:r w:rsidR="00BB31FB">
              <w:rPr>
                <w:rFonts w:ascii="Arial" w:hAnsi="Arial" w:cs="Arial"/>
                <w:sz w:val="24"/>
                <w:szCs w:val="24"/>
              </w:rPr>
              <w:t xml:space="preserve">, </w:t>
            </w:r>
            <w:r w:rsidR="0032749B">
              <w:rPr>
                <w:rFonts w:ascii="Arial" w:hAnsi="Arial" w:cs="Arial"/>
                <w:sz w:val="24"/>
                <w:szCs w:val="24"/>
              </w:rPr>
              <w:t>game officials</w:t>
            </w:r>
            <w:r w:rsidR="00BB31FB">
              <w:rPr>
                <w:rFonts w:ascii="Arial" w:hAnsi="Arial" w:cs="Arial"/>
                <w:sz w:val="24"/>
                <w:szCs w:val="24"/>
              </w:rPr>
              <w:t>, gasoline, student meals, or purchase order payments that exceed the original encumbrance amount by $100 or more and need another PO, or situations when backordered items are finally received and the original PO has already been closed.</w:t>
            </w:r>
            <w:r w:rsidR="00D26D07" w:rsidRPr="00603C13">
              <w:rPr>
                <w:rFonts w:ascii="Arial" w:hAnsi="Arial" w:cs="Arial"/>
                <w:sz w:val="24"/>
                <w:szCs w:val="24"/>
              </w:rPr>
              <w:t>)</w:t>
            </w:r>
          </w:p>
        </w:tc>
      </w:tr>
      <w:tr w:rsidR="00EA0CBB" w:rsidRPr="00BD1964" w14:paraId="4C7E0BCB" w14:textId="77777777" w:rsidTr="001C03CA">
        <w:trPr>
          <w:gridAfter w:val="1"/>
          <w:wAfter w:w="188" w:type="dxa"/>
          <w:trHeight w:val="302"/>
        </w:trPr>
        <w:tc>
          <w:tcPr>
            <w:tcW w:w="9099" w:type="dxa"/>
            <w:tcBorders>
              <w:top w:val="nil"/>
              <w:left w:val="nil"/>
              <w:bottom w:val="nil"/>
              <w:right w:val="nil"/>
            </w:tcBorders>
            <w:shd w:val="clear" w:color="auto" w:fill="auto"/>
            <w:noWrap/>
            <w:vAlign w:val="bottom"/>
            <w:hideMark/>
          </w:tcPr>
          <w:p w14:paraId="78ED8E6E"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Vendor remittance address is correct</w:t>
            </w:r>
            <w:r w:rsidR="00144A01">
              <w:rPr>
                <w:rFonts w:ascii="Arial" w:hAnsi="Arial" w:cs="Arial"/>
                <w:sz w:val="24"/>
                <w:szCs w:val="24"/>
              </w:rPr>
              <w:t>.</w:t>
            </w:r>
          </w:p>
        </w:tc>
      </w:tr>
      <w:tr w:rsidR="00EA0CBB" w:rsidRPr="00BD1964" w14:paraId="3A3468E3" w14:textId="77777777" w:rsidTr="001C03CA">
        <w:trPr>
          <w:gridAfter w:val="1"/>
          <w:wAfter w:w="188" w:type="dxa"/>
          <w:trHeight w:val="302"/>
        </w:trPr>
        <w:tc>
          <w:tcPr>
            <w:tcW w:w="9099" w:type="dxa"/>
            <w:tcBorders>
              <w:top w:val="nil"/>
              <w:left w:val="nil"/>
              <w:bottom w:val="nil"/>
              <w:right w:val="nil"/>
            </w:tcBorders>
            <w:shd w:val="clear" w:color="auto" w:fill="auto"/>
            <w:noWrap/>
            <w:vAlign w:val="bottom"/>
            <w:hideMark/>
          </w:tcPr>
          <w:p w14:paraId="1A975213"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Account code(s) matches the purchase</w:t>
            </w:r>
            <w:r w:rsidR="00144A01">
              <w:rPr>
                <w:rFonts w:ascii="Arial" w:hAnsi="Arial" w:cs="Arial"/>
                <w:sz w:val="24"/>
                <w:szCs w:val="24"/>
              </w:rPr>
              <w:t>.</w:t>
            </w:r>
          </w:p>
        </w:tc>
      </w:tr>
      <w:tr w:rsidR="00EA0CBB" w:rsidRPr="00BD1964" w14:paraId="6A012707" w14:textId="77777777" w:rsidTr="001C03CA">
        <w:trPr>
          <w:gridAfter w:val="1"/>
          <w:wAfter w:w="188" w:type="dxa"/>
          <w:trHeight w:val="302"/>
        </w:trPr>
        <w:tc>
          <w:tcPr>
            <w:tcW w:w="9099" w:type="dxa"/>
            <w:tcBorders>
              <w:top w:val="nil"/>
              <w:left w:val="nil"/>
              <w:bottom w:val="nil"/>
              <w:right w:val="nil"/>
            </w:tcBorders>
            <w:shd w:val="clear" w:color="auto" w:fill="auto"/>
            <w:noWrap/>
            <w:vAlign w:val="bottom"/>
            <w:hideMark/>
          </w:tcPr>
          <w:p w14:paraId="07A898F8"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Sales tax is not included on invoice</w:t>
            </w:r>
            <w:r w:rsidR="00144A01">
              <w:rPr>
                <w:rFonts w:ascii="Arial" w:hAnsi="Arial" w:cs="Arial"/>
                <w:sz w:val="24"/>
                <w:szCs w:val="24"/>
              </w:rPr>
              <w:t>.</w:t>
            </w:r>
          </w:p>
        </w:tc>
      </w:tr>
      <w:tr w:rsidR="00EA0CBB" w:rsidRPr="00BD1964" w14:paraId="2D9FA708" w14:textId="77777777" w:rsidTr="001C03CA">
        <w:trPr>
          <w:gridAfter w:val="1"/>
          <w:wAfter w:w="188" w:type="dxa"/>
          <w:trHeight w:val="302"/>
        </w:trPr>
        <w:tc>
          <w:tcPr>
            <w:tcW w:w="9099" w:type="dxa"/>
            <w:tcBorders>
              <w:top w:val="nil"/>
              <w:left w:val="nil"/>
              <w:bottom w:val="nil"/>
              <w:right w:val="nil"/>
            </w:tcBorders>
            <w:shd w:val="clear" w:color="auto" w:fill="auto"/>
            <w:noWrap/>
            <w:vAlign w:val="bottom"/>
            <w:hideMark/>
          </w:tcPr>
          <w:p w14:paraId="49431594"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Due date has not passed</w:t>
            </w:r>
            <w:r w:rsidR="00144A01">
              <w:rPr>
                <w:rFonts w:ascii="Arial" w:hAnsi="Arial" w:cs="Arial"/>
                <w:sz w:val="24"/>
                <w:szCs w:val="24"/>
              </w:rPr>
              <w:t>.</w:t>
            </w:r>
          </w:p>
        </w:tc>
      </w:tr>
      <w:tr w:rsidR="00EA0CBB" w:rsidRPr="00BD1964" w14:paraId="4E88ADDE" w14:textId="77777777" w:rsidTr="001C03CA">
        <w:trPr>
          <w:gridAfter w:val="1"/>
          <w:wAfter w:w="188" w:type="dxa"/>
          <w:trHeight w:val="302"/>
        </w:trPr>
        <w:tc>
          <w:tcPr>
            <w:tcW w:w="9099" w:type="dxa"/>
            <w:tcBorders>
              <w:top w:val="nil"/>
              <w:left w:val="nil"/>
              <w:bottom w:val="nil"/>
              <w:right w:val="nil"/>
            </w:tcBorders>
            <w:shd w:val="clear" w:color="auto" w:fill="auto"/>
            <w:noWrap/>
            <w:vAlign w:val="bottom"/>
            <w:hideMark/>
          </w:tcPr>
          <w:p w14:paraId="60D7B6B2"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Discounts, if any, have been taken</w:t>
            </w:r>
            <w:r w:rsidR="00144A01">
              <w:rPr>
                <w:rFonts w:ascii="Arial" w:hAnsi="Arial" w:cs="Arial"/>
                <w:sz w:val="24"/>
                <w:szCs w:val="24"/>
              </w:rPr>
              <w:t>.</w:t>
            </w:r>
          </w:p>
        </w:tc>
      </w:tr>
      <w:tr w:rsidR="00EA0CBB" w:rsidRPr="00BD1964" w14:paraId="169EE952" w14:textId="77777777" w:rsidTr="001C03CA">
        <w:trPr>
          <w:gridAfter w:val="1"/>
          <w:wAfter w:w="188" w:type="dxa"/>
          <w:trHeight w:val="1544"/>
        </w:trPr>
        <w:tc>
          <w:tcPr>
            <w:tcW w:w="9099" w:type="dxa"/>
            <w:tcBorders>
              <w:top w:val="nil"/>
              <w:left w:val="nil"/>
              <w:bottom w:val="nil"/>
              <w:right w:val="nil"/>
            </w:tcBorders>
            <w:shd w:val="clear" w:color="auto" w:fill="auto"/>
            <w:noWrap/>
            <w:vAlign w:val="bottom"/>
            <w:hideMark/>
          </w:tcPr>
          <w:p w14:paraId="6C830A5E"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Credits, if any, have been taken</w:t>
            </w:r>
            <w:r w:rsidR="00144A01">
              <w:rPr>
                <w:rFonts w:ascii="Arial" w:hAnsi="Arial" w:cs="Arial"/>
                <w:sz w:val="24"/>
                <w:szCs w:val="24"/>
              </w:rPr>
              <w:t>.</w:t>
            </w:r>
          </w:p>
          <w:p w14:paraId="7A31A77D" w14:textId="77777777" w:rsidR="00EA0CBB" w:rsidRPr="00BD1964" w:rsidRDefault="00EA0CBB" w:rsidP="00BD1964">
            <w:pPr>
              <w:pStyle w:val="ListParagraph"/>
              <w:numPr>
                <w:ilvl w:val="0"/>
                <w:numId w:val="4"/>
              </w:numPr>
              <w:jc w:val="both"/>
              <w:rPr>
                <w:rFonts w:ascii="Arial" w:hAnsi="Arial" w:cs="Arial"/>
                <w:sz w:val="24"/>
                <w:szCs w:val="24"/>
              </w:rPr>
            </w:pPr>
            <w:r w:rsidRPr="00BD1964">
              <w:rPr>
                <w:rFonts w:ascii="Arial" w:hAnsi="Arial" w:cs="Arial"/>
                <w:sz w:val="24"/>
                <w:szCs w:val="24"/>
              </w:rPr>
              <w:t>Freight charges are allowable (refer to Bid or Co-Op purchase terms) on PO</w:t>
            </w:r>
            <w:r w:rsidR="00144A01">
              <w:rPr>
                <w:rFonts w:ascii="Arial" w:hAnsi="Arial" w:cs="Arial"/>
                <w:sz w:val="24"/>
                <w:szCs w:val="24"/>
              </w:rPr>
              <w:t>.</w:t>
            </w:r>
          </w:p>
          <w:p w14:paraId="5DF3639D" w14:textId="77777777" w:rsidR="00EA0CBB" w:rsidRPr="00603C13" w:rsidRDefault="00EA0CBB" w:rsidP="00BD1964">
            <w:pPr>
              <w:pStyle w:val="ListParagraph"/>
              <w:numPr>
                <w:ilvl w:val="0"/>
                <w:numId w:val="4"/>
              </w:numPr>
              <w:jc w:val="both"/>
              <w:rPr>
                <w:rFonts w:ascii="Arial" w:hAnsi="Arial" w:cs="Arial"/>
                <w:sz w:val="24"/>
                <w:szCs w:val="24"/>
              </w:rPr>
            </w:pPr>
            <w:r w:rsidRPr="00603C13">
              <w:rPr>
                <w:rFonts w:ascii="Arial" w:hAnsi="Arial" w:cs="Arial"/>
                <w:sz w:val="24"/>
                <w:szCs w:val="24"/>
              </w:rPr>
              <w:t>Bid or Co-Op prices have not been exceeded on the invoice</w:t>
            </w:r>
            <w:r w:rsidR="00144A01">
              <w:rPr>
                <w:rFonts w:ascii="Arial" w:hAnsi="Arial" w:cs="Arial"/>
                <w:sz w:val="24"/>
                <w:szCs w:val="24"/>
              </w:rPr>
              <w:t>.</w:t>
            </w:r>
          </w:p>
          <w:p w14:paraId="5D416BF4" w14:textId="77777777" w:rsidR="00603C13" w:rsidRPr="00603C13" w:rsidRDefault="00EA0CBB" w:rsidP="00603C13">
            <w:pPr>
              <w:pStyle w:val="ListParagraph"/>
              <w:numPr>
                <w:ilvl w:val="0"/>
                <w:numId w:val="4"/>
              </w:numPr>
              <w:jc w:val="both"/>
              <w:rPr>
                <w:rFonts w:ascii="Arial" w:hAnsi="Arial" w:cs="Arial"/>
                <w:sz w:val="24"/>
                <w:szCs w:val="24"/>
              </w:rPr>
            </w:pPr>
            <w:r w:rsidRPr="00603C13">
              <w:rPr>
                <w:rFonts w:ascii="Arial" w:hAnsi="Arial" w:cs="Arial"/>
                <w:sz w:val="24"/>
                <w:szCs w:val="24"/>
              </w:rPr>
              <w:t xml:space="preserve">Invoices are originals </w:t>
            </w:r>
            <w:r w:rsidR="00603C13">
              <w:rPr>
                <w:rFonts w:ascii="Arial" w:hAnsi="Arial" w:cs="Arial"/>
                <w:sz w:val="24"/>
                <w:szCs w:val="24"/>
              </w:rPr>
              <w:t>(unless original is lost and a copy has been requested</w:t>
            </w:r>
            <w:r w:rsidR="00144A01">
              <w:rPr>
                <w:rFonts w:ascii="Arial" w:hAnsi="Arial" w:cs="Arial"/>
                <w:sz w:val="24"/>
                <w:szCs w:val="24"/>
              </w:rPr>
              <w:t>.</w:t>
            </w:r>
            <w:r w:rsidR="00603C13">
              <w:rPr>
                <w:rFonts w:ascii="Arial" w:hAnsi="Arial" w:cs="Arial"/>
                <w:sz w:val="24"/>
                <w:szCs w:val="24"/>
              </w:rPr>
              <w:t>)</w:t>
            </w:r>
          </w:p>
          <w:p w14:paraId="31D75B64" w14:textId="77777777" w:rsidR="00144A01" w:rsidRDefault="00EA0CBB" w:rsidP="00603C13">
            <w:pPr>
              <w:pStyle w:val="ListParagraph"/>
              <w:numPr>
                <w:ilvl w:val="0"/>
                <w:numId w:val="4"/>
              </w:numPr>
              <w:jc w:val="both"/>
              <w:rPr>
                <w:rFonts w:ascii="Arial" w:hAnsi="Arial" w:cs="Arial"/>
                <w:sz w:val="24"/>
                <w:szCs w:val="24"/>
              </w:rPr>
            </w:pPr>
            <w:r w:rsidRPr="00721CF5">
              <w:rPr>
                <w:rFonts w:ascii="Arial" w:hAnsi="Arial" w:cs="Arial"/>
                <w:sz w:val="24"/>
                <w:szCs w:val="24"/>
              </w:rPr>
              <w:t>Late fees, interest charges, etc. have not been charged, unless they have been researched and are valid</w:t>
            </w:r>
            <w:r w:rsidR="000D20DA" w:rsidRPr="00721CF5">
              <w:rPr>
                <w:rFonts w:ascii="Arial" w:hAnsi="Arial" w:cs="Arial"/>
                <w:sz w:val="24"/>
                <w:szCs w:val="24"/>
              </w:rPr>
              <w:t xml:space="preserve">. </w:t>
            </w:r>
          </w:p>
          <w:p w14:paraId="2DD9C673" w14:textId="77777777" w:rsidR="00E82461" w:rsidRPr="00E82461" w:rsidRDefault="00EA0CBB" w:rsidP="00E82461">
            <w:pPr>
              <w:pStyle w:val="ListParagraph"/>
              <w:numPr>
                <w:ilvl w:val="0"/>
                <w:numId w:val="4"/>
              </w:numPr>
              <w:jc w:val="both"/>
              <w:rPr>
                <w:rFonts w:ascii="Arial" w:hAnsi="Arial" w:cs="Arial"/>
                <w:sz w:val="24"/>
                <w:szCs w:val="24"/>
              </w:rPr>
            </w:pPr>
            <w:r w:rsidRPr="00721CF5">
              <w:rPr>
                <w:rFonts w:ascii="Arial" w:hAnsi="Arial" w:cs="Arial"/>
                <w:sz w:val="24"/>
                <w:szCs w:val="24"/>
              </w:rPr>
              <w:t>Invoices for all contracted services include</w:t>
            </w:r>
            <w:r w:rsidRPr="00BD1964">
              <w:rPr>
                <w:rFonts w:ascii="Arial" w:hAnsi="Arial" w:cs="Arial"/>
                <w:sz w:val="24"/>
                <w:szCs w:val="24"/>
              </w:rPr>
              <w:t xml:space="preserve"> details regarding the service provided and the date(s) of service</w:t>
            </w:r>
            <w:r w:rsidR="00144A01">
              <w:rPr>
                <w:rFonts w:ascii="Arial" w:hAnsi="Arial" w:cs="Arial"/>
                <w:sz w:val="24"/>
                <w:szCs w:val="24"/>
              </w:rPr>
              <w:t>.</w:t>
            </w:r>
          </w:p>
        </w:tc>
      </w:tr>
    </w:tbl>
    <w:p w14:paraId="6969A376" w14:textId="77777777" w:rsidR="009D783B" w:rsidRPr="00AD0BD1" w:rsidRDefault="009D783B" w:rsidP="00BD1964">
      <w:pPr>
        <w:pStyle w:val="Heading1"/>
        <w:spacing w:before="240"/>
        <w:jc w:val="both"/>
        <w:rPr>
          <w:rFonts w:ascii="Arial" w:hAnsi="Arial" w:cs="Arial"/>
        </w:rPr>
      </w:pPr>
      <w:r w:rsidRPr="00AD0BD1">
        <w:rPr>
          <w:rFonts w:ascii="Arial" w:hAnsi="Arial" w:cs="Arial"/>
        </w:rPr>
        <w:t>Travel Payments:</w:t>
      </w:r>
    </w:p>
    <w:p w14:paraId="14B0DA4F" w14:textId="0D3A8F2D" w:rsidR="007E7ED5" w:rsidRPr="00AD0BD1" w:rsidRDefault="007E7ED5" w:rsidP="00BD1964">
      <w:pPr>
        <w:numPr>
          <w:ilvl w:val="0"/>
          <w:numId w:val="1"/>
        </w:numPr>
        <w:jc w:val="both"/>
        <w:rPr>
          <w:rFonts w:ascii="Arial" w:hAnsi="Arial" w:cs="Arial"/>
          <w:sz w:val="24"/>
          <w:szCs w:val="24"/>
        </w:rPr>
      </w:pPr>
      <w:r w:rsidRPr="00AD0BD1">
        <w:rPr>
          <w:rFonts w:ascii="Arial" w:hAnsi="Arial" w:cs="Arial"/>
          <w:sz w:val="24"/>
          <w:szCs w:val="24"/>
        </w:rPr>
        <w:t xml:space="preserve">All </w:t>
      </w:r>
      <w:r w:rsidR="00AD0BD1" w:rsidRPr="00AD0BD1">
        <w:rPr>
          <w:rFonts w:ascii="Arial" w:hAnsi="Arial" w:cs="Arial"/>
          <w:sz w:val="24"/>
          <w:szCs w:val="24"/>
          <w:highlight w:val="lightGray"/>
        </w:rPr>
        <w:t>Out of District Travel Reimbursement Requests</w:t>
      </w:r>
      <w:r w:rsidRPr="00AD0BD1">
        <w:rPr>
          <w:rFonts w:ascii="Arial" w:hAnsi="Arial" w:cs="Arial"/>
          <w:sz w:val="24"/>
          <w:szCs w:val="24"/>
        </w:rPr>
        <w:t xml:space="preserve"> should be </w:t>
      </w:r>
      <w:r w:rsidR="00603C13" w:rsidRPr="00AD0BD1">
        <w:rPr>
          <w:rFonts w:ascii="Arial" w:hAnsi="Arial" w:cs="Arial"/>
          <w:sz w:val="24"/>
          <w:szCs w:val="24"/>
        </w:rPr>
        <w:t xml:space="preserve">approved by the </w:t>
      </w:r>
      <w:r w:rsidR="00164DCD" w:rsidRPr="00AD0BD1">
        <w:rPr>
          <w:rFonts w:ascii="Arial" w:hAnsi="Arial" w:cs="Arial"/>
          <w:sz w:val="24"/>
          <w:szCs w:val="24"/>
        </w:rPr>
        <w:t>Campus Princ</w:t>
      </w:r>
      <w:r w:rsidR="00AD0BD1" w:rsidRPr="00AD0BD1">
        <w:rPr>
          <w:rFonts w:ascii="Arial" w:hAnsi="Arial" w:cs="Arial"/>
          <w:sz w:val="24"/>
          <w:szCs w:val="24"/>
        </w:rPr>
        <w:t xml:space="preserve">ipal or Department Director </w:t>
      </w:r>
      <w:r w:rsidR="00164DCD" w:rsidRPr="00AD0BD1">
        <w:rPr>
          <w:rFonts w:ascii="Arial" w:hAnsi="Arial" w:cs="Arial"/>
          <w:sz w:val="24"/>
          <w:szCs w:val="24"/>
        </w:rPr>
        <w:t xml:space="preserve">and </w:t>
      </w:r>
      <w:r w:rsidR="00AD0BD1" w:rsidRPr="00AD0BD1">
        <w:rPr>
          <w:rFonts w:ascii="Arial" w:hAnsi="Arial" w:cs="Arial"/>
          <w:sz w:val="24"/>
          <w:szCs w:val="24"/>
        </w:rPr>
        <w:t xml:space="preserve">reviewed by the </w:t>
      </w:r>
      <w:r w:rsidR="00894D7F" w:rsidRPr="00AD0BD1">
        <w:rPr>
          <w:rFonts w:ascii="Arial" w:hAnsi="Arial" w:cs="Arial"/>
          <w:sz w:val="24"/>
          <w:szCs w:val="24"/>
        </w:rPr>
        <w:t>Accounts Payable Specialist</w:t>
      </w:r>
      <w:r w:rsidR="00164DCD" w:rsidRPr="00AD0BD1">
        <w:rPr>
          <w:rFonts w:ascii="Arial" w:hAnsi="Arial" w:cs="Arial"/>
          <w:sz w:val="24"/>
          <w:szCs w:val="24"/>
        </w:rPr>
        <w:t xml:space="preserve"> </w:t>
      </w:r>
      <w:r w:rsidR="00AD0BD1" w:rsidRPr="00AD0BD1">
        <w:rPr>
          <w:rFonts w:ascii="Arial" w:hAnsi="Arial" w:cs="Arial"/>
          <w:sz w:val="24"/>
          <w:szCs w:val="24"/>
        </w:rPr>
        <w:t>to ensure travel procedures have been followed.</w:t>
      </w:r>
      <w:r w:rsidR="00894D7F" w:rsidRPr="00AD0BD1">
        <w:rPr>
          <w:rFonts w:ascii="Arial" w:hAnsi="Arial" w:cs="Arial"/>
          <w:sz w:val="24"/>
          <w:szCs w:val="24"/>
        </w:rPr>
        <w:t xml:space="preserve">  The Purchasing Coordinator will verify the account code</w:t>
      </w:r>
      <w:r w:rsidR="00AD0BD1" w:rsidRPr="00AD0BD1">
        <w:rPr>
          <w:rFonts w:ascii="Arial" w:hAnsi="Arial" w:cs="Arial"/>
          <w:sz w:val="24"/>
          <w:szCs w:val="24"/>
        </w:rPr>
        <w:t xml:space="preserve"> prior to payment</w:t>
      </w:r>
      <w:r w:rsidR="00894D7F" w:rsidRPr="00AD0BD1">
        <w:rPr>
          <w:rFonts w:ascii="Arial" w:hAnsi="Arial" w:cs="Arial"/>
          <w:sz w:val="24"/>
          <w:szCs w:val="24"/>
        </w:rPr>
        <w:t>.</w:t>
      </w:r>
    </w:p>
    <w:p w14:paraId="5FB3C683" w14:textId="77777777" w:rsidR="009A29BD" w:rsidRPr="00BD1964" w:rsidRDefault="00F37062" w:rsidP="00BD1964">
      <w:pPr>
        <w:numPr>
          <w:ilvl w:val="0"/>
          <w:numId w:val="1"/>
        </w:numPr>
        <w:jc w:val="both"/>
        <w:rPr>
          <w:rFonts w:ascii="Arial" w:hAnsi="Arial" w:cs="Arial"/>
          <w:sz w:val="24"/>
          <w:szCs w:val="24"/>
        </w:rPr>
      </w:pPr>
      <w:r>
        <w:rPr>
          <w:rFonts w:ascii="Arial" w:hAnsi="Arial" w:cs="Arial"/>
          <w:sz w:val="24"/>
          <w:szCs w:val="24"/>
        </w:rPr>
        <w:t>No m</w:t>
      </w:r>
      <w:r w:rsidR="009A29BD" w:rsidRPr="00BD1964">
        <w:rPr>
          <w:rFonts w:ascii="Arial" w:hAnsi="Arial" w:cs="Arial"/>
          <w:sz w:val="24"/>
          <w:szCs w:val="24"/>
        </w:rPr>
        <w:t xml:space="preserve">eal advances are issued to the traveler </w:t>
      </w:r>
      <w:r>
        <w:rPr>
          <w:rFonts w:ascii="Arial" w:hAnsi="Arial" w:cs="Arial"/>
          <w:sz w:val="24"/>
          <w:szCs w:val="24"/>
        </w:rPr>
        <w:t>p</w:t>
      </w:r>
      <w:r w:rsidR="009A29BD" w:rsidRPr="00BD1964">
        <w:rPr>
          <w:rFonts w:ascii="Arial" w:hAnsi="Arial" w:cs="Arial"/>
          <w:sz w:val="24"/>
          <w:szCs w:val="24"/>
        </w:rPr>
        <w:t>rior to the travel event</w:t>
      </w:r>
      <w:r w:rsidR="00AD0BD1">
        <w:rPr>
          <w:rFonts w:ascii="Arial" w:hAnsi="Arial" w:cs="Arial"/>
          <w:sz w:val="24"/>
          <w:szCs w:val="24"/>
        </w:rPr>
        <w:t xml:space="preserve"> (except student per diem requested on the </w:t>
      </w:r>
      <w:r w:rsidR="00AD0BD1" w:rsidRPr="00AD0BD1">
        <w:rPr>
          <w:rFonts w:ascii="Arial" w:hAnsi="Arial" w:cs="Arial"/>
          <w:sz w:val="24"/>
          <w:szCs w:val="24"/>
          <w:highlight w:val="lightGray"/>
        </w:rPr>
        <w:t>Student Travel Cash Meal Allowance Receipt Form</w:t>
      </w:r>
      <w:r w:rsidR="00AD0BD1">
        <w:rPr>
          <w:rFonts w:ascii="Arial" w:hAnsi="Arial" w:cs="Arial"/>
          <w:sz w:val="24"/>
          <w:szCs w:val="24"/>
        </w:rPr>
        <w:t>)</w:t>
      </w:r>
      <w:r>
        <w:rPr>
          <w:rFonts w:ascii="Arial" w:hAnsi="Arial" w:cs="Arial"/>
          <w:sz w:val="24"/>
          <w:szCs w:val="24"/>
        </w:rPr>
        <w:t>.</w:t>
      </w:r>
    </w:p>
    <w:p w14:paraId="0ED38A2D" w14:textId="77777777" w:rsidR="00F37062" w:rsidRDefault="00F37062" w:rsidP="00BD1964">
      <w:pPr>
        <w:numPr>
          <w:ilvl w:val="0"/>
          <w:numId w:val="1"/>
        </w:numPr>
        <w:jc w:val="both"/>
        <w:rPr>
          <w:rFonts w:ascii="Arial" w:hAnsi="Arial" w:cs="Arial"/>
          <w:sz w:val="24"/>
          <w:szCs w:val="24"/>
        </w:rPr>
      </w:pPr>
      <w:r>
        <w:rPr>
          <w:rFonts w:ascii="Arial" w:hAnsi="Arial" w:cs="Arial"/>
          <w:sz w:val="24"/>
          <w:szCs w:val="24"/>
        </w:rPr>
        <w:t>No l</w:t>
      </w:r>
      <w:r w:rsidR="009A29BD" w:rsidRPr="00BD1964">
        <w:rPr>
          <w:rFonts w:ascii="Arial" w:hAnsi="Arial" w:cs="Arial"/>
          <w:sz w:val="24"/>
          <w:szCs w:val="24"/>
        </w:rPr>
        <w:t xml:space="preserve">odging advances/payments </w:t>
      </w:r>
      <w:r>
        <w:rPr>
          <w:rFonts w:ascii="Arial" w:hAnsi="Arial" w:cs="Arial"/>
          <w:sz w:val="24"/>
          <w:szCs w:val="24"/>
        </w:rPr>
        <w:t>are provided to the traveler (purchasing cards are issued for employees who are traveling for school related activities.)</w:t>
      </w:r>
    </w:p>
    <w:p w14:paraId="64689A1E" w14:textId="77777777" w:rsidR="00894D7F" w:rsidRPr="00894D7F" w:rsidRDefault="009A29BD" w:rsidP="00690456">
      <w:pPr>
        <w:numPr>
          <w:ilvl w:val="0"/>
          <w:numId w:val="1"/>
        </w:numPr>
        <w:jc w:val="both"/>
        <w:rPr>
          <w:rFonts w:ascii="Arial" w:hAnsi="Arial" w:cs="Arial"/>
          <w:sz w:val="24"/>
          <w:szCs w:val="24"/>
        </w:rPr>
      </w:pPr>
      <w:r w:rsidRPr="00894D7F">
        <w:rPr>
          <w:rFonts w:ascii="Arial" w:hAnsi="Arial" w:cs="Arial"/>
          <w:sz w:val="24"/>
          <w:szCs w:val="24"/>
        </w:rPr>
        <w:t>Travel reimbursements must be supported by original receipts</w:t>
      </w:r>
      <w:r w:rsidR="000D20DA" w:rsidRPr="00894D7F">
        <w:rPr>
          <w:rFonts w:ascii="Arial" w:hAnsi="Arial" w:cs="Arial"/>
          <w:sz w:val="24"/>
          <w:szCs w:val="24"/>
        </w:rPr>
        <w:t xml:space="preserve"> (Hotel &amp; Parking)</w:t>
      </w:r>
      <w:r w:rsidRPr="00894D7F">
        <w:rPr>
          <w:rFonts w:ascii="Arial" w:hAnsi="Arial" w:cs="Arial"/>
          <w:sz w:val="24"/>
          <w:szCs w:val="24"/>
        </w:rPr>
        <w:t xml:space="preserve"> and</w:t>
      </w:r>
      <w:r w:rsidR="00F37062" w:rsidRPr="00894D7F">
        <w:rPr>
          <w:rFonts w:ascii="Arial" w:hAnsi="Arial" w:cs="Arial"/>
          <w:sz w:val="24"/>
          <w:szCs w:val="24"/>
        </w:rPr>
        <w:t xml:space="preserve"> </w:t>
      </w:r>
      <w:r w:rsidR="00AD0BD1">
        <w:rPr>
          <w:rFonts w:ascii="Arial" w:hAnsi="Arial" w:cs="Arial"/>
          <w:sz w:val="24"/>
          <w:szCs w:val="24"/>
        </w:rPr>
        <w:t xml:space="preserve">the </w:t>
      </w:r>
      <w:r w:rsidR="00164DCD" w:rsidRPr="00AD0BD1">
        <w:rPr>
          <w:rFonts w:ascii="Arial" w:hAnsi="Arial" w:cs="Arial"/>
          <w:sz w:val="24"/>
          <w:szCs w:val="24"/>
          <w:highlight w:val="lightGray"/>
        </w:rPr>
        <w:t>Out-of-District Travel Reimbursement Request</w:t>
      </w:r>
      <w:r w:rsidRPr="00894D7F">
        <w:rPr>
          <w:rFonts w:ascii="Arial" w:hAnsi="Arial" w:cs="Arial"/>
          <w:sz w:val="24"/>
          <w:szCs w:val="24"/>
        </w:rPr>
        <w:t xml:space="preserve"> form</w:t>
      </w:r>
      <w:r w:rsidR="00164DCD" w:rsidRPr="00894D7F">
        <w:rPr>
          <w:rFonts w:ascii="Arial" w:hAnsi="Arial" w:cs="Arial"/>
          <w:sz w:val="24"/>
          <w:szCs w:val="24"/>
        </w:rPr>
        <w:t>.</w:t>
      </w:r>
      <w:r w:rsidR="000D20DA" w:rsidRPr="00894D7F">
        <w:rPr>
          <w:rFonts w:ascii="Arial" w:hAnsi="Arial" w:cs="Arial"/>
          <w:sz w:val="24"/>
          <w:szCs w:val="24"/>
        </w:rPr>
        <w:t xml:space="preserve"> </w:t>
      </w:r>
      <w:r w:rsidR="00AD0BD1">
        <w:rPr>
          <w:rFonts w:ascii="Arial" w:hAnsi="Arial" w:cs="Arial"/>
          <w:sz w:val="24"/>
          <w:szCs w:val="24"/>
        </w:rPr>
        <w:t xml:space="preserve">(See </w:t>
      </w:r>
      <w:r w:rsidR="00AD0BD1" w:rsidRPr="00AD0BD1">
        <w:rPr>
          <w:rFonts w:ascii="Arial" w:hAnsi="Arial" w:cs="Arial"/>
          <w:sz w:val="24"/>
          <w:szCs w:val="24"/>
          <w:highlight w:val="lightGray"/>
        </w:rPr>
        <w:t>Travel Procedures</w:t>
      </w:r>
      <w:r w:rsidR="00AD0BD1">
        <w:rPr>
          <w:rFonts w:ascii="Arial" w:hAnsi="Arial" w:cs="Arial"/>
          <w:sz w:val="24"/>
          <w:szCs w:val="24"/>
        </w:rPr>
        <w:t xml:space="preserve"> for more information.)</w:t>
      </w:r>
      <w:r w:rsidR="000D20DA" w:rsidRPr="00894D7F">
        <w:rPr>
          <w:rFonts w:ascii="Arial" w:hAnsi="Arial" w:cs="Arial"/>
          <w:color w:val="FF0000"/>
          <w:sz w:val="24"/>
          <w:szCs w:val="24"/>
          <w:highlight w:val="green"/>
        </w:rPr>
        <w:t xml:space="preserve"> </w:t>
      </w:r>
    </w:p>
    <w:p w14:paraId="1BED4C77" w14:textId="77777777" w:rsidR="00DA2DB1" w:rsidRDefault="00DA2DB1" w:rsidP="00690456">
      <w:pPr>
        <w:numPr>
          <w:ilvl w:val="0"/>
          <w:numId w:val="1"/>
        </w:numPr>
        <w:jc w:val="both"/>
        <w:rPr>
          <w:rFonts w:ascii="Arial" w:hAnsi="Arial" w:cs="Arial"/>
          <w:sz w:val="24"/>
          <w:szCs w:val="24"/>
        </w:rPr>
      </w:pPr>
      <w:r w:rsidRPr="00894D7F">
        <w:rPr>
          <w:rFonts w:ascii="Arial" w:hAnsi="Arial" w:cs="Arial"/>
          <w:sz w:val="24"/>
          <w:szCs w:val="24"/>
        </w:rPr>
        <w:t>Mileage payments do not exceed the federal, state, or local maximum rates, whichever is less</w:t>
      </w:r>
      <w:r w:rsidR="00AD0BD1">
        <w:rPr>
          <w:rFonts w:ascii="Arial" w:hAnsi="Arial" w:cs="Arial"/>
          <w:sz w:val="24"/>
          <w:szCs w:val="24"/>
        </w:rPr>
        <w:t>.</w:t>
      </w:r>
    </w:p>
    <w:p w14:paraId="799B235B" w14:textId="77777777" w:rsidR="00580DF4" w:rsidRDefault="00580DF4" w:rsidP="00690456">
      <w:pPr>
        <w:numPr>
          <w:ilvl w:val="0"/>
          <w:numId w:val="1"/>
        </w:numPr>
        <w:jc w:val="both"/>
        <w:rPr>
          <w:rFonts w:ascii="Arial" w:hAnsi="Arial" w:cs="Arial"/>
          <w:sz w:val="24"/>
          <w:szCs w:val="24"/>
        </w:rPr>
      </w:pPr>
      <w:r w:rsidRPr="00580DF4">
        <w:rPr>
          <w:rFonts w:ascii="Arial" w:hAnsi="Arial" w:cs="Arial"/>
          <w:sz w:val="24"/>
          <w:szCs w:val="24"/>
        </w:rPr>
        <w:lastRenderedPageBreak/>
        <w:t xml:space="preserve">The Accounts Payable Specialist will process </w:t>
      </w:r>
      <w:r w:rsidRPr="00AD0BD1">
        <w:rPr>
          <w:rFonts w:ascii="Arial" w:hAnsi="Arial" w:cs="Arial"/>
          <w:sz w:val="24"/>
          <w:szCs w:val="24"/>
          <w:highlight w:val="lightGray"/>
        </w:rPr>
        <w:t>Out of District Travel Reimbursement Request</w:t>
      </w:r>
      <w:r w:rsidRPr="00AD0BD1">
        <w:rPr>
          <w:rFonts w:ascii="Arial" w:hAnsi="Arial" w:cs="Arial"/>
          <w:sz w:val="24"/>
          <w:szCs w:val="24"/>
        </w:rPr>
        <w:t xml:space="preserve"> </w:t>
      </w:r>
      <w:r>
        <w:rPr>
          <w:rFonts w:ascii="Arial" w:hAnsi="Arial" w:cs="Arial"/>
          <w:sz w:val="24"/>
          <w:szCs w:val="24"/>
        </w:rPr>
        <w:t>forms for all overnight travel.</w:t>
      </w:r>
    </w:p>
    <w:p w14:paraId="4FA847C1" w14:textId="77777777" w:rsidR="009D783B" w:rsidRDefault="00580DF4" w:rsidP="00BD1964">
      <w:pPr>
        <w:numPr>
          <w:ilvl w:val="0"/>
          <w:numId w:val="1"/>
        </w:numPr>
        <w:jc w:val="both"/>
        <w:rPr>
          <w:rFonts w:ascii="Arial" w:hAnsi="Arial" w:cs="Arial"/>
          <w:sz w:val="24"/>
          <w:szCs w:val="24"/>
        </w:rPr>
      </w:pPr>
      <w:r w:rsidRPr="00AD0BD1">
        <w:rPr>
          <w:rFonts w:ascii="Arial" w:hAnsi="Arial" w:cs="Arial"/>
          <w:sz w:val="24"/>
          <w:szCs w:val="24"/>
          <w:highlight w:val="lightGray"/>
        </w:rPr>
        <w:t>Out of District Travel Reimbursement Request</w:t>
      </w:r>
      <w:r w:rsidRPr="00AD0BD1">
        <w:rPr>
          <w:rFonts w:ascii="Arial" w:hAnsi="Arial" w:cs="Arial"/>
          <w:sz w:val="24"/>
          <w:szCs w:val="24"/>
        </w:rPr>
        <w:t xml:space="preserve"> </w:t>
      </w:r>
      <w:r>
        <w:rPr>
          <w:rFonts w:ascii="Arial" w:hAnsi="Arial" w:cs="Arial"/>
          <w:sz w:val="24"/>
          <w:szCs w:val="24"/>
        </w:rPr>
        <w:t>forms for same day travel (with no overnight stay); the payroll staff will process meal per-diem and the Accounts Payable Specialist will process other reimbursements for parking, etc.</w:t>
      </w:r>
    </w:p>
    <w:p w14:paraId="05D58DF6" w14:textId="77777777" w:rsidR="00AD1278" w:rsidRPr="00E82461" w:rsidRDefault="00AD1278" w:rsidP="00AD1278">
      <w:pPr>
        <w:jc w:val="both"/>
        <w:rPr>
          <w:rFonts w:ascii="Arial" w:hAnsi="Arial" w:cs="Arial"/>
          <w:sz w:val="12"/>
          <w:szCs w:val="12"/>
        </w:rPr>
      </w:pPr>
    </w:p>
    <w:p w14:paraId="6CB3B77C" w14:textId="77777777" w:rsidR="009D783B" w:rsidRPr="00BD1964" w:rsidRDefault="009D783B" w:rsidP="00BD1964">
      <w:pPr>
        <w:pStyle w:val="Heading1"/>
        <w:spacing w:before="240"/>
        <w:jc w:val="both"/>
        <w:rPr>
          <w:rFonts w:ascii="Arial" w:hAnsi="Arial" w:cs="Arial"/>
        </w:rPr>
      </w:pPr>
      <w:r w:rsidRPr="00BD1964">
        <w:rPr>
          <w:rFonts w:ascii="Arial" w:hAnsi="Arial" w:cs="Arial"/>
        </w:rPr>
        <w:t>Construction Payments:</w:t>
      </w:r>
    </w:p>
    <w:p w14:paraId="4592F4D3" w14:textId="77777777" w:rsidR="007E7ED5" w:rsidRPr="002B305D" w:rsidRDefault="007E7ED5" w:rsidP="00BD1964">
      <w:pPr>
        <w:numPr>
          <w:ilvl w:val="0"/>
          <w:numId w:val="1"/>
        </w:numPr>
        <w:jc w:val="both"/>
        <w:rPr>
          <w:rFonts w:ascii="Arial" w:hAnsi="Arial" w:cs="Arial"/>
          <w:sz w:val="24"/>
          <w:szCs w:val="24"/>
        </w:rPr>
      </w:pPr>
      <w:r w:rsidRPr="00BD1964">
        <w:rPr>
          <w:rFonts w:ascii="Arial" w:hAnsi="Arial" w:cs="Arial"/>
          <w:sz w:val="24"/>
          <w:szCs w:val="24"/>
        </w:rPr>
        <w:t xml:space="preserve">All construction payments </w:t>
      </w:r>
      <w:r w:rsidR="00AD0BD1">
        <w:rPr>
          <w:rFonts w:ascii="Arial" w:hAnsi="Arial" w:cs="Arial"/>
          <w:sz w:val="24"/>
          <w:szCs w:val="24"/>
        </w:rPr>
        <w:t xml:space="preserve">(vendors with a contract agreement that has been approved </w:t>
      </w:r>
      <w:r w:rsidR="00AD0BD1" w:rsidRPr="002B305D">
        <w:rPr>
          <w:rFonts w:ascii="Arial" w:hAnsi="Arial" w:cs="Arial"/>
          <w:sz w:val="24"/>
          <w:szCs w:val="24"/>
        </w:rPr>
        <w:t xml:space="preserve">by </w:t>
      </w:r>
      <w:r w:rsidR="00CE2CBF" w:rsidRPr="002B305D">
        <w:rPr>
          <w:rFonts w:ascii="Arial" w:hAnsi="Arial" w:cs="Arial"/>
          <w:sz w:val="24"/>
          <w:szCs w:val="24"/>
        </w:rPr>
        <w:t xml:space="preserve">the </w:t>
      </w:r>
      <w:r w:rsidR="00AD0BD1" w:rsidRPr="002B305D">
        <w:rPr>
          <w:rFonts w:ascii="Arial" w:hAnsi="Arial" w:cs="Arial"/>
          <w:sz w:val="24"/>
          <w:szCs w:val="24"/>
        </w:rPr>
        <w:t xml:space="preserve">School Board and exceeds $50,000) </w:t>
      </w:r>
      <w:r w:rsidRPr="002B305D">
        <w:rPr>
          <w:rFonts w:ascii="Arial" w:hAnsi="Arial" w:cs="Arial"/>
          <w:sz w:val="24"/>
          <w:szCs w:val="24"/>
        </w:rPr>
        <w:t xml:space="preserve">to general contractors shall be approved by the </w:t>
      </w:r>
      <w:r w:rsidR="00164DCD" w:rsidRPr="002B305D">
        <w:rPr>
          <w:rFonts w:ascii="Arial" w:hAnsi="Arial" w:cs="Arial"/>
          <w:sz w:val="24"/>
          <w:szCs w:val="24"/>
        </w:rPr>
        <w:t>Chief Financial Officer</w:t>
      </w:r>
      <w:r w:rsidR="002B305D" w:rsidRPr="002B305D">
        <w:rPr>
          <w:rFonts w:ascii="Arial" w:hAnsi="Arial" w:cs="Arial"/>
          <w:sz w:val="24"/>
          <w:szCs w:val="24"/>
        </w:rPr>
        <w:t xml:space="preserve"> </w:t>
      </w:r>
      <w:r w:rsidR="00164DCD" w:rsidRPr="002B305D">
        <w:rPr>
          <w:rFonts w:ascii="Arial" w:hAnsi="Arial" w:cs="Arial"/>
          <w:sz w:val="24"/>
          <w:szCs w:val="24"/>
        </w:rPr>
        <w:t>and</w:t>
      </w:r>
      <w:r w:rsidR="002B305D" w:rsidRPr="002B305D">
        <w:rPr>
          <w:rFonts w:ascii="Arial" w:hAnsi="Arial" w:cs="Arial"/>
          <w:sz w:val="24"/>
          <w:szCs w:val="24"/>
        </w:rPr>
        <w:t>/or</w:t>
      </w:r>
      <w:r w:rsidR="00164DCD" w:rsidRPr="002B305D">
        <w:rPr>
          <w:rFonts w:ascii="Arial" w:hAnsi="Arial" w:cs="Arial"/>
          <w:sz w:val="24"/>
          <w:szCs w:val="24"/>
        </w:rPr>
        <w:t xml:space="preserve"> the Superintendent</w:t>
      </w:r>
      <w:r w:rsidRPr="002B305D">
        <w:rPr>
          <w:rFonts w:ascii="Arial" w:hAnsi="Arial" w:cs="Arial"/>
          <w:sz w:val="24"/>
          <w:szCs w:val="24"/>
        </w:rPr>
        <w:t xml:space="preserve">.  </w:t>
      </w:r>
    </w:p>
    <w:p w14:paraId="31C72855" w14:textId="77777777" w:rsidR="00845834" w:rsidRPr="002B305D" w:rsidRDefault="00845834" w:rsidP="00BD1964">
      <w:pPr>
        <w:numPr>
          <w:ilvl w:val="0"/>
          <w:numId w:val="1"/>
        </w:numPr>
        <w:jc w:val="both"/>
        <w:rPr>
          <w:rFonts w:ascii="Arial" w:hAnsi="Arial" w:cs="Arial"/>
          <w:sz w:val="24"/>
          <w:szCs w:val="24"/>
        </w:rPr>
      </w:pPr>
      <w:r w:rsidRPr="002B305D">
        <w:rPr>
          <w:rFonts w:ascii="Arial" w:hAnsi="Arial" w:cs="Arial"/>
          <w:sz w:val="24"/>
          <w:szCs w:val="24"/>
        </w:rPr>
        <w:t>All construction payment (for projects funded with federal funds) must have a Davis Bacon Certification.</w:t>
      </w:r>
    </w:p>
    <w:p w14:paraId="40630B03" w14:textId="77777777" w:rsidR="0068603A" w:rsidRPr="00E82461" w:rsidRDefault="0068603A" w:rsidP="00BD1964">
      <w:pPr>
        <w:jc w:val="both"/>
        <w:rPr>
          <w:rFonts w:ascii="Arial" w:hAnsi="Arial" w:cs="Arial"/>
          <w:sz w:val="12"/>
          <w:szCs w:val="12"/>
        </w:rPr>
      </w:pPr>
    </w:p>
    <w:p w14:paraId="32AA4C88" w14:textId="77777777" w:rsidR="009D783B" w:rsidRPr="00BD1964" w:rsidRDefault="009D783B" w:rsidP="00BD1964">
      <w:pPr>
        <w:pStyle w:val="Heading1"/>
        <w:spacing w:before="120"/>
        <w:jc w:val="both"/>
        <w:rPr>
          <w:rFonts w:ascii="Arial" w:hAnsi="Arial" w:cs="Arial"/>
        </w:rPr>
      </w:pPr>
      <w:r w:rsidRPr="00BD1964">
        <w:rPr>
          <w:rFonts w:ascii="Arial" w:hAnsi="Arial" w:cs="Arial"/>
        </w:rPr>
        <w:t>Credit Card Payments:</w:t>
      </w:r>
    </w:p>
    <w:p w14:paraId="4A46BA19" w14:textId="77777777" w:rsidR="00BA78FF" w:rsidRPr="002B305D" w:rsidRDefault="00BA78FF" w:rsidP="00BD1964">
      <w:pPr>
        <w:numPr>
          <w:ilvl w:val="0"/>
          <w:numId w:val="1"/>
        </w:numPr>
        <w:jc w:val="both"/>
        <w:rPr>
          <w:rFonts w:ascii="Arial" w:hAnsi="Arial" w:cs="Arial"/>
          <w:sz w:val="24"/>
          <w:szCs w:val="24"/>
        </w:rPr>
      </w:pPr>
      <w:r w:rsidRPr="002B305D">
        <w:rPr>
          <w:rFonts w:ascii="Arial" w:hAnsi="Arial" w:cs="Arial"/>
          <w:sz w:val="24"/>
          <w:szCs w:val="24"/>
        </w:rPr>
        <w:t xml:space="preserve">All </w:t>
      </w:r>
      <w:r w:rsidR="002B305D" w:rsidRPr="002B305D">
        <w:rPr>
          <w:rFonts w:ascii="Arial" w:hAnsi="Arial" w:cs="Arial"/>
          <w:sz w:val="24"/>
          <w:szCs w:val="24"/>
        </w:rPr>
        <w:t>“</w:t>
      </w:r>
      <w:r w:rsidRPr="002B305D">
        <w:rPr>
          <w:rFonts w:ascii="Arial" w:hAnsi="Arial" w:cs="Arial"/>
          <w:sz w:val="24"/>
          <w:szCs w:val="24"/>
        </w:rPr>
        <w:t>detailed</w:t>
      </w:r>
      <w:r w:rsidR="002B305D" w:rsidRPr="002B305D">
        <w:rPr>
          <w:rFonts w:ascii="Arial" w:hAnsi="Arial" w:cs="Arial"/>
          <w:sz w:val="24"/>
          <w:szCs w:val="24"/>
        </w:rPr>
        <w:t>”</w:t>
      </w:r>
      <w:r w:rsidRPr="002B305D">
        <w:rPr>
          <w:rFonts w:ascii="Arial" w:hAnsi="Arial" w:cs="Arial"/>
          <w:sz w:val="24"/>
          <w:szCs w:val="24"/>
        </w:rPr>
        <w:t xml:space="preserve"> credit card transactions</w:t>
      </w:r>
      <w:r w:rsidR="000D20DA" w:rsidRPr="002B305D">
        <w:rPr>
          <w:rFonts w:ascii="Arial" w:hAnsi="Arial" w:cs="Arial"/>
          <w:sz w:val="24"/>
          <w:szCs w:val="24"/>
        </w:rPr>
        <w:t xml:space="preserve"> (Citibank, </w:t>
      </w:r>
      <w:r w:rsidR="009B4DF0" w:rsidRPr="002B305D">
        <w:rPr>
          <w:rFonts w:ascii="Arial" w:hAnsi="Arial" w:cs="Arial"/>
          <w:sz w:val="24"/>
          <w:szCs w:val="24"/>
        </w:rPr>
        <w:t>Walmart</w:t>
      </w:r>
      <w:r w:rsidR="000D20DA" w:rsidRPr="002B305D">
        <w:rPr>
          <w:rFonts w:ascii="Arial" w:hAnsi="Arial" w:cs="Arial"/>
          <w:sz w:val="24"/>
          <w:szCs w:val="24"/>
        </w:rPr>
        <w:t xml:space="preserve"> &amp; </w:t>
      </w:r>
      <w:r w:rsidR="002B305D">
        <w:rPr>
          <w:rFonts w:ascii="Arial" w:hAnsi="Arial" w:cs="Arial"/>
          <w:sz w:val="24"/>
          <w:szCs w:val="24"/>
        </w:rPr>
        <w:t>f</w:t>
      </w:r>
      <w:r w:rsidR="000D20DA" w:rsidRPr="002B305D">
        <w:rPr>
          <w:rFonts w:ascii="Arial" w:hAnsi="Arial" w:cs="Arial"/>
          <w:sz w:val="24"/>
          <w:szCs w:val="24"/>
        </w:rPr>
        <w:t>uel cards)</w:t>
      </w:r>
      <w:r w:rsidRPr="002B305D">
        <w:rPr>
          <w:rFonts w:ascii="Arial" w:hAnsi="Arial" w:cs="Arial"/>
          <w:sz w:val="24"/>
          <w:szCs w:val="24"/>
        </w:rPr>
        <w:t xml:space="preserve"> shall be posted to the general ledger</w:t>
      </w:r>
      <w:r w:rsidR="00164DCD" w:rsidRPr="002B305D">
        <w:rPr>
          <w:rFonts w:ascii="Arial" w:hAnsi="Arial" w:cs="Arial"/>
          <w:sz w:val="24"/>
          <w:szCs w:val="24"/>
        </w:rPr>
        <w:t>. (R</w:t>
      </w:r>
      <w:r w:rsidRPr="002B305D">
        <w:rPr>
          <w:rFonts w:ascii="Arial" w:hAnsi="Arial" w:cs="Arial"/>
          <w:sz w:val="24"/>
          <w:szCs w:val="24"/>
        </w:rPr>
        <w:t>equired for state and federal grant fund expenditures</w:t>
      </w:r>
      <w:r w:rsidR="00164DCD" w:rsidRPr="002B305D">
        <w:rPr>
          <w:rFonts w:ascii="Arial" w:hAnsi="Arial" w:cs="Arial"/>
          <w:sz w:val="24"/>
          <w:szCs w:val="24"/>
        </w:rPr>
        <w:t>.</w:t>
      </w:r>
      <w:r w:rsidRPr="002B305D">
        <w:rPr>
          <w:rFonts w:ascii="Arial" w:hAnsi="Arial" w:cs="Arial"/>
          <w:sz w:val="24"/>
          <w:szCs w:val="24"/>
        </w:rPr>
        <w:t>)</w:t>
      </w:r>
    </w:p>
    <w:p w14:paraId="165E2FDF" w14:textId="77777777" w:rsidR="00BA78FF" w:rsidRPr="002B305D" w:rsidRDefault="00BA78FF" w:rsidP="00BD1964">
      <w:pPr>
        <w:numPr>
          <w:ilvl w:val="0"/>
          <w:numId w:val="1"/>
        </w:numPr>
        <w:jc w:val="both"/>
        <w:rPr>
          <w:rFonts w:ascii="Arial" w:hAnsi="Arial" w:cs="Arial"/>
          <w:sz w:val="24"/>
          <w:szCs w:val="24"/>
        </w:rPr>
      </w:pPr>
      <w:r w:rsidRPr="002B305D">
        <w:rPr>
          <w:rFonts w:ascii="Arial" w:hAnsi="Arial" w:cs="Arial"/>
          <w:sz w:val="24"/>
          <w:szCs w:val="24"/>
        </w:rPr>
        <w:t>All credit card charges must be supported with original</w:t>
      </w:r>
      <w:r w:rsidR="002B305D" w:rsidRPr="002B305D">
        <w:rPr>
          <w:rFonts w:ascii="Arial" w:hAnsi="Arial" w:cs="Arial"/>
          <w:sz w:val="24"/>
          <w:szCs w:val="24"/>
        </w:rPr>
        <w:t>,</w:t>
      </w:r>
      <w:r w:rsidR="00894D7F" w:rsidRPr="002B305D">
        <w:rPr>
          <w:rFonts w:ascii="Arial" w:hAnsi="Arial" w:cs="Arial"/>
          <w:sz w:val="24"/>
          <w:szCs w:val="24"/>
        </w:rPr>
        <w:t xml:space="preserve"> signed</w:t>
      </w:r>
      <w:r w:rsidRPr="002B305D">
        <w:rPr>
          <w:rFonts w:ascii="Arial" w:hAnsi="Arial" w:cs="Arial"/>
          <w:sz w:val="24"/>
          <w:szCs w:val="24"/>
        </w:rPr>
        <w:t>, detailed receipts</w:t>
      </w:r>
      <w:r w:rsidR="00164DCD" w:rsidRPr="002B305D">
        <w:rPr>
          <w:rFonts w:ascii="Arial" w:hAnsi="Arial" w:cs="Arial"/>
          <w:sz w:val="24"/>
          <w:szCs w:val="24"/>
        </w:rPr>
        <w:t>.</w:t>
      </w:r>
    </w:p>
    <w:p w14:paraId="365F28DF" w14:textId="77777777" w:rsidR="00BA78FF" w:rsidRDefault="00BA78FF" w:rsidP="00BD1964">
      <w:pPr>
        <w:numPr>
          <w:ilvl w:val="0"/>
          <w:numId w:val="1"/>
        </w:numPr>
        <w:jc w:val="both"/>
        <w:rPr>
          <w:rFonts w:ascii="Arial" w:hAnsi="Arial" w:cs="Arial"/>
          <w:sz w:val="24"/>
          <w:szCs w:val="24"/>
        </w:rPr>
      </w:pPr>
      <w:r w:rsidRPr="002B305D">
        <w:rPr>
          <w:rFonts w:ascii="Arial" w:hAnsi="Arial" w:cs="Arial"/>
          <w:sz w:val="24"/>
          <w:szCs w:val="24"/>
        </w:rPr>
        <w:t>All credit card transactions shall be net of all credits and discounts</w:t>
      </w:r>
      <w:r w:rsidR="00164DCD" w:rsidRPr="002B305D">
        <w:rPr>
          <w:rFonts w:ascii="Arial" w:hAnsi="Arial" w:cs="Arial"/>
          <w:sz w:val="24"/>
          <w:szCs w:val="24"/>
        </w:rPr>
        <w:t>.</w:t>
      </w:r>
    </w:p>
    <w:p w14:paraId="7BAFC8F3" w14:textId="77777777" w:rsidR="00AD1278" w:rsidRPr="00E82461" w:rsidRDefault="00AD1278" w:rsidP="00AD1278">
      <w:pPr>
        <w:jc w:val="both"/>
        <w:rPr>
          <w:rFonts w:ascii="Arial" w:hAnsi="Arial" w:cs="Arial"/>
          <w:sz w:val="12"/>
          <w:szCs w:val="12"/>
        </w:rPr>
      </w:pPr>
    </w:p>
    <w:p w14:paraId="21BD1F98" w14:textId="77777777" w:rsidR="009D783B" w:rsidRPr="00BD1964" w:rsidRDefault="009D783B" w:rsidP="00BD1964">
      <w:pPr>
        <w:pStyle w:val="Heading1"/>
        <w:spacing w:before="240"/>
        <w:jc w:val="both"/>
        <w:rPr>
          <w:rFonts w:ascii="Arial" w:hAnsi="Arial" w:cs="Arial"/>
        </w:rPr>
      </w:pPr>
      <w:r w:rsidRPr="00BD1964">
        <w:rPr>
          <w:rFonts w:ascii="Arial" w:hAnsi="Arial" w:cs="Arial"/>
        </w:rPr>
        <w:t>Administrative Approval of Disbursements:</w:t>
      </w:r>
    </w:p>
    <w:p w14:paraId="6F71D3DF" w14:textId="77777777" w:rsidR="00916D48" w:rsidRPr="005D1D35" w:rsidRDefault="00916D48" w:rsidP="00BD1964">
      <w:pPr>
        <w:numPr>
          <w:ilvl w:val="0"/>
          <w:numId w:val="1"/>
        </w:numPr>
        <w:jc w:val="both"/>
        <w:rPr>
          <w:rFonts w:ascii="Arial" w:hAnsi="Arial" w:cs="Arial"/>
          <w:sz w:val="24"/>
          <w:szCs w:val="24"/>
        </w:rPr>
      </w:pPr>
      <w:r w:rsidRPr="00BD1964">
        <w:rPr>
          <w:rFonts w:ascii="Arial" w:hAnsi="Arial" w:cs="Arial"/>
          <w:sz w:val="24"/>
          <w:szCs w:val="24"/>
        </w:rPr>
        <w:t xml:space="preserve">All invoices that exceed the purchase order amount by more than $100 should be forwarded to the </w:t>
      </w:r>
      <w:r w:rsidR="002C4688" w:rsidRPr="005D1D35">
        <w:rPr>
          <w:rFonts w:ascii="Arial" w:hAnsi="Arial" w:cs="Arial"/>
          <w:sz w:val="24"/>
          <w:szCs w:val="24"/>
        </w:rPr>
        <w:t>Director of Accounting</w:t>
      </w:r>
      <w:r w:rsidR="000D20DA" w:rsidRPr="005D1D35">
        <w:rPr>
          <w:rFonts w:ascii="Arial" w:hAnsi="Arial" w:cs="Arial"/>
          <w:sz w:val="24"/>
          <w:szCs w:val="24"/>
        </w:rPr>
        <w:t xml:space="preserve"> </w:t>
      </w:r>
      <w:r w:rsidRPr="005D1D35">
        <w:rPr>
          <w:rFonts w:ascii="Arial" w:hAnsi="Arial" w:cs="Arial"/>
          <w:sz w:val="24"/>
          <w:szCs w:val="24"/>
        </w:rPr>
        <w:t>for</w:t>
      </w:r>
      <w:r w:rsidRPr="00BD1964">
        <w:rPr>
          <w:rFonts w:ascii="Arial" w:hAnsi="Arial" w:cs="Arial"/>
          <w:sz w:val="24"/>
          <w:szCs w:val="24"/>
        </w:rPr>
        <w:t xml:space="preserve"> approval. If funds do not exist in the encumbered account(s),</w:t>
      </w:r>
      <w:r w:rsidR="00996F2F">
        <w:rPr>
          <w:rFonts w:ascii="Arial" w:hAnsi="Arial" w:cs="Arial"/>
          <w:sz w:val="24"/>
          <w:szCs w:val="24"/>
        </w:rPr>
        <w:t xml:space="preserve"> the requester shall follow the budget </w:t>
      </w:r>
      <w:r w:rsidR="005D1D35">
        <w:rPr>
          <w:rFonts w:ascii="Arial" w:hAnsi="Arial" w:cs="Arial"/>
          <w:sz w:val="24"/>
          <w:szCs w:val="24"/>
        </w:rPr>
        <w:t>transfer</w:t>
      </w:r>
      <w:r w:rsidR="00996F2F">
        <w:rPr>
          <w:rFonts w:ascii="Arial" w:hAnsi="Arial" w:cs="Arial"/>
          <w:sz w:val="24"/>
          <w:szCs w:val="24"/>
        </w:rPr>
        <w:t xml:space="preserve">/amendment </w:t>
      </w:r>
      <w:r w:rsidR="00996F2F" w:rsidRPr="005D1D35">
        <w:rPr>
          <w:rFonts w:ascii="Arial" w:hAnsi="Arial" w:cs="Arial"/>
          <w:sz w:val="24"/>
          <w:szCs w:val="24"/>
        </w:rPr>
        <w:t>procedures.</w:t>
      </w:r>
      <w:r w:rsidRPr="005D1D35">
        <w:rPr>
          <w:rFonts w:ascii="Arial" w:hAnsi="Arial" w:cs="Arial"/>
          <w:sz w:val="24"/>
          <w:szCs w:val="24"/>
        </w:rPr>
        <w:t xml:space="preserve"> </w:t>
      </w:r>
    </w:p>
    <w:p w14:paraId="7CDA010D" w14:textId="7B9CCF97" w:rsidR="00B2544F" w:rsidRPr="005D1D35" w:rsidRDefault="00B2544F" w:rsidP="00BD1964">
      <w:pPr>
        <w:numPr>
          <w:ilvl w:val="0"/>
          <w:numId w:val="1"/>
        </w:numPr>
        <w:jc w:val="both"/>
        <w:rPr>
          <w:rFonts w:ascii="Arial" w:hAnsi="Arial" w:cs="Arial"/>
        </w:rPr>
      </w:pPr>
      <w:r w:rsidRPr="005D1D35">
        <w:rPr>
          <w:rFonts w:ascii="Arial" w:hAnsi="Arial" w:cs="Arial"/>
          <w:sz w:val="24"/>
          <w:szCs w:val="24"/>
        </w:rPr>
        <w:t xml:space="preserve">The </w:t>
      </w:r>
      <w:r w:rsidR="00F02423" w:rsidRPr="005D1D35">
        <w:rPr>
          <w:rFonts w:ascii="Arial" w:hAnsi="Arial" w:cs="Arial"/>
          <w:sz w:val="24"/>
          <w:szCs w:val="24"/>
        </w:rPr>
        <w:t>Director of Accounting</w:t>
      </w:r>
      <w:r w:rsidR="005D1D35" w:rsidRPr="005D1D35">
        <w:rPr>
          <w:rFonts w:ascii="Arial" w:hAnsi="Arial" w:cs="Arial"/>
          <w:sz w:val="24"/>
          <w:szCs w:val="24"/>
        </w:rPr>
        <w:t xml:space="preserve">, </w:t>
      </w:r>
      <w:r w:rsidR="00C04815" w:rsidRPr="005D1D35">
        <w:rPr>
          <w:rFonts w:ascii="Arial" w:hAnsi="Arial" w:cs="Arial"/>
          <w:sz w:val="24"/>
          <w:szCs w:val="24"/>
        </w:rPr>
        <w:t>Purchasing</w:t>
      </w:r>
      <w:r w:rsidR="00996F2F" w:rsidRPr="005D1D35">
        <w:rPr>
          <w:rFonts w:ascii="Arial" w:hAnsi="Arial" w:cs="Arial"/>
          <w:sz w:val="24"/>
          <w:szCs w:val="24"/>
        </w:rPr>
        <w:t xml:space="preserve"> Coordinator</w:t>
      </w:r>
      <w:r w:rsidR="00C04815" w:rsidRPr="005D1D35">
        <w:rPr>
          <w:rFonts w:ascii="Arial" w:hAnsi="Arial" w:cs="Arial"/>
          <w:sz w:val="24"/>
          <w:szCs w:val="24"/>
        </w:rPr>
        <w:t xml:space="preserve"> </w:t>
      </w:r>
      <w:r w:rsidRPr="005D1D35">
        <w:rPr>
          <w:rFonts w:ascii="Arial" w:hAnsi="Arial" w:cs="Arial"/>
          <w:sz w:val="24"/>
          <w:szCs w:val="24"/>
        </w:rPr>
        <w:t xml:space="preserve">or </w:t>
      </w:r>
      <w:r w:rsidR="005D1D35" w:rsidRPr="005D1D35">
        <w:rPr>
          <w:rFonts w:ascii="Arial" w:hAnsi="Arial" w:cs="Arial"/>
          <w:sz w:val="24"/>
          <w:szCs w:val="24"/>
        </w:rPr>
        <w:t xml:space="preserve">the </w:t>
      </w:r>
      <w:r w:rsidRPr="005D1D35">
        <w:rPr>
          <w:rFonts w:ascii="Arial" w:hAnsi="Arial" w:cs="Arial"/>
          <w:sz w:val="24"/>
          <w:szCs w:val="24"/>
        </w:rPr>
        <w:t xml:space="preserve">Payroll </w:t>
      </w:r>
      <w:r w:rsidR="005D1D35" w:rsidRPr="005D1D35">
        <w:rPr>
          <w:rFonts w:ascii="Arial" w:hAnsi="Arial" w:cs="Arial"/>
          <w:sz w:val="24"/>
          <w:szCs w:val="24"/>
        </w:rPr>
        <w:t>Accountant</w:t>
      </w:r>
      <w:r w:rsidRPr="005D1D35">
        <w:rPr>
          <w:rFonts w:ascii="Arial" w:hAnsi="Arial" w:cs="Arial"/>
          <w:sz w:val="24"/>
          <w:szCs w:val="24"/>
        </w:rPr>
        <w:t xml:space="preserve"> should approve all payment</w:t>
      </w:r>
      <w:r w:rsidR="005D1D35" w:rsidRPr="005D1D35">
        <w:rPr>
          <w:rFonts w:ascii="Arial" w:hAnsi="Arial" w:cs="Arial"/>
          <w:sz w:val="24"/>
          <w:szCs w:val="24"/>
        </w:rPr>
        <w:t>s that do not require a purchase order.</w:t>
      </w:r>
      <w:r w:rsidRPr="005D1D35">
        <w:rPr>
          <w:rFonts w:ascii="Arial" w:hAnsi="Arial" w:cs="Arial"/>
          <w:sz w:val="24"/>
          <w:szCs w:val="24"/>
        </w:rPr>
        <w:t xml:space="preserve">  </w:t>
      </w:r>
    </w:p>
    <w:p w14:paraId="5267576B" w14:textId="77777777" w:rsidR="00B2544F" w:rsidRPr="005D1D35" w:rsidRDefault="00F02423" w:rsidP="00F02423">
      <w:pPr>
        <w:numPr>
          <w:ilvl w:val="0"/>
          <w:numId w:val="1"/>
        </w:numPr>
        <w:jc w:val="both"/>
        <w:rPr>
          <w:rFonts w:ascii="Arial" w:hAnsi="Arial" w:cs="Arial"/>
          <w:sz w:val="24"/>
          <w:szCs w:val="24"/>
        </w:rPr>
      </w:pPr>
      <w:r w:rsidRPr="005D1D35">
        <w:rPr>
          <w:rFonts w:ascii="Arial" w:hAnsi="Arial" w:cs="Arial"/>
          <w:sz w:val="24"/>
          <w:szCs w:val="24"/>
        </w:rPr>
        <w:t>The Chief Financial Officer or the Director of Accounting shall pre-approve all “emergency” checks.</w:t>
      </w:r>
      <w:r w:rsidR="00C04815" w:rsidRPr="005D1D35">
        <w:rPr>
          <w:rFonts w:ascii="Arial" w:hAnsi="Arial" w:cs="Arial"/>
          <w:sz w:val="24"/>
          <w:szCs w:val="24"/>
        </w:rPr>
        <w:t xml:space="preserve"> </w:t>
      </w:r>
    </w:p>
    <w:p w14:paraId="61917BE9" w14:textId="77777777" w:rsidR="00AD1278" w:rsidRDefault="004067CD" w:rsidP="00AD1278">
      <w:pPr>
        <w:numPr>
          <w:ilvl w:val="0"/>
          <w:numId w:val="1"/>
        </w:numPr>
        <w:jc w:val="both"/>
        <w:rPr>
          <w:rFonts w:ascii="Arial" w:hAnsi="Arial" w:cs="Arial"/>
          <w:sz w:val="24"/>
          <w:szCs w:val="24"/>
        </w:rPr>
      </w:pPr>
      <w:r w:rsidRPr="005D1D35">
        <w:rPr>
          <w:rFonts w:ascii="Arial" w:hAnsi="Arial" w:cs="Arial"/>
          <w:sz w:val="24"/>
          <w:szCs w:val="24"/>
        </w:rPr>
        <w:t xml:space="preserve">The </w:t>
      </w:r>
      <w:r w:rsidR="005D1D35" w:rsidRPr="005D1D35">
        <w:rPr>
          <w:rFonts w:ascii="Arial" w:hAnsi="Arial" w:cs="Arial"/>
          <w:sz w:val="24"/>
          <w:szCs w:val="24"/>
        </w:rPr>
        <w:t>Chief Financial Officer or Superintendent</w:t>
      </w:r>
      <w:r w:rsidRPr="005D1D35">
        <w:rPr>
          <w:rFonts w:ascii="Arial" w:hAnsi="Arial" w:cs="Arial"/>
          <w:sz w:val="24"/>
          <w:szCs w:val="24"/>
        </w:rPr>
        <w:t xml:space="preserve"> shall approve all check payments in excess of $50,000.</w:t>
      </w:r>
    </w:p>
    <w:p w14:paraId="254B83E5" w14:textId="77777777" w:rsidR="00AD1278" w:rsidRPr="00E82461" w:rsidRDefault="00AD1278" w:rsidP="00AD1278">
      <w:pPr>
        <w:jc w:val="both"/>
        <w:rPr>
          <w:rFonts w:ascii="Arial" w:hAnsi="Arial" w:cs="Arial"/>
          <w:sz w:val="12"/>
          <w:szCs w:val="12"/>
        </w:rPr>
      </w:pPr>
    </w:p>
    <w:p w14:paraId="5D0FB165" w14:textId="77777777" w:rsidR="009D783B" w:rsidRPr="00BD1964" w:rsidRDefault="009D783B" w:rsidP="00BD1964">
      <w:pPr>
        <w:pStyle w:val="Heading1"/>
        <w:spacing w:before="240"/>
        <w:jc w:val="both"/>
        <w:rPr>
          <w:rFonts w:ascii="Arial" w:hAnsi="Arial" w:cs="Arial"/>
        </w:rPr>
      </w:pPr>
      <w:r w:rsidRPr="00BD1964">
        <w:rPr>
          <w:rFonts w:ascii="Arial" w:hAnsi="Arial" w:cs="Arial"/>
        </w:rPr>
        <w:t>Segregation of Duties:</w:t>
      </w:r>
    </w:p>
    <w:p w14:paraId="3E155B4A" w14:textId="77777777" w:rsidR="002414D6" w:rsidRPr="00BD1964" w:rsidRDefault="00A4075B" w:rsidP="00BD1964">
      <w:pPr>
        <w:numPr>
          <w:ilvl w:val="0"/>
          <w:numId w:val="1"/>
        </w:numPr>
        <w:jc w:val="both"/>
        <w:rPr>
          <w:rFonts w:ascii="Arial" w:hAnsi="Arial" w:cs="Arial"/>
          <w:sz w:val="24"/>
          <w:szCs w:val="24"/>
        </w:rPr>
      </w:pPr>
      <w:r w:rsidRPr="00BD1964">
        <w:rPr>
          <w:rFonts w:ascii="Arial" w:hAnsi="Arial" w:cs="Arial"/>
          <w:sz w:val="24"/>
          <w:szCs w:val="24"/>
        </w:rPr>
        <w:t>The</w:t>
      </w:r>
      <w:r w:rsidR="002414D6" w:rsidRPr="00BD1964">
        <w:rPr>
          <w:rFonts w:ascii="Arial" w:hAnsi="Arial" w:cs="Arial"/>
          <w:sz w:val="24"/>
          <w:szCs w:val="24"/>
        </w:rPr>
        <w:t xml:space="preserve"> </w:t>
      </w:r>
      <w:r w:rsidR="00F02423">
        <w:rPr>
          <w:rFonts w:ascii="Arial" w:hAnsi="Arial" w:cs="Arial"/>
          <w:sz w:val="24"/>
          <w:szCs w:val="24"/>
        </w:rPr>
        <w:t xml:space="preserve">Campus / Department staff </w:t>
      </w:r>
      <w:r w:rsidR="002414D6" w:rsidRPr="00BD1964">
        <w:rPr>
          <w:rFonts w:ascii="Arial" w:hAnsi="Arial" w:cs="Arial"/>
          <w:sz w:val="24"/>
          <w:szCs w:val="24"/>
        </w:rPr>
        <w:t>sh</w:t>
      </w:r>
      <w:r w:rsidRPr="00BD1964">
        <w:rPr>
          <w:rFonts w:ascii="Arial" w:hAnsi="Arial" w:cs="Arial"/>
          <w:sz w:val="24"/>
          <w:szCs w:val="24"/>
        </w:rPr>
        <w:t>all receive a copy of all purchase orders for the</w:t>
      </w:r>
      <w:r w:rsidR="00F02423">
        <w:rPr>
          <w:rFonts w:ascii="Arial" w:hAnsi="Arial" w:cs="Arial"/>
          <w:sz w:val="24"/>
          <w:szCs w:val="24"/>
        </w:rPr>
        <w:t xml:space="preserve"> purpose of receiving</w:t>
      </w:r>
      <w:r w:rsidRPr="00BD1964">
        <w:rPr>
          <w:rFonts w:ascii="Arial" w:hAnsi="Arial" w:cs="Arial"/>
          <w:sz w:val="24"/>
          <w:szCs w:val="24"/>
        </w:rPr>
        <w:t>.</w:t>
      </w:r>
    </w:p>
    <w:p w14:paraId="545BF96D" w14:textId="77777777" w:rsidR="002414D6" w:rsidRPr="008E141F" w:rsidRDefault="002414D6" w:rsidP="00BD1964">
      <w:pPr>
        <w:numPr>
          <w:ilvl w:val="0"/>
          <w:numId w:val="1"/>
        </w:numPr>
        <w:tabs>
          <w:tab w:val="clear" w:pos="360"/>
          <w:tab w:val="num" w:pos="720"/>
        </w:tabs>
        <w:ind w:left="720"/>
        <w:jc w:val="both"/>
        <w:rPr>
          <w:rFonts w:ascii="Arial" w:hAnsi="Arial" w:cs="Arial"/>
          <w:sz w:val="24"/>
          <w:szCs w:val="24"/>
        </w:rPr>
      </w:pPr>
      <w:r w:rsidRPr="00BD1964">
        <w:rPr>
          <w:rFonts w:ascii="Arial" w:hAnsi="Arial" w:cs="Arial"/>
          <w:sz w:val="24"/>
          <w:szCs w:val="24"/>
        </w:rPr>
        <w:t>All items should be “checked-off” on the receiving report</w:t>
      </w:r>
      <w:r w:rsidR="008E141F">
        <w:rPr>
          <w:rFonts w:ascii="Arial" w:hAnsi="Arial" w:cs="Arial"/>
          <w:sz w:val="24"/>
          <w:szCs w:val="24"/>
        </w:rPr>
        <w:t xml:space="preserve"> (pink copy of purchase </w:t>
      </w:r>
      <w:r w:rsidR="008E141F" w:rsidRPr="008E141F">
        <w:rPr>
          <w:rFonts w:ascii="Arial" w:hAnsi="Arial" w:cs="Arial"/>
          <w:sz w:val="24"/>
          <w:szCs w:val="24"/>
        </w:rPr>
        <w:t>order)</w:t>
      </w:r>
      <w:r w:rsidRPr="008E141F">
        <w:rPr>
          <w:rFonts w:ascii="Arial" w:hAnsi="Arial" w:cs="Arial"/>
          <w:sz w:val="24"/>
          <w:szCs w:val="24"/>
        </w:rPr>
        <w:t>.  The vendor shall be promptly notified of any discrepancies.</w:t>
      </w:r>
    </w:p>
    <w:p w14:paraId="677CB8BD" w14:textId="77777777" w:rsidR="005D1D35" w:rsidRPr="008E141F" w:rsidRDefault="00CC42F4" w:rsidP="00BD1964">
      <w:pPr>
        <w:numPr>
          <w:ilvl w:val="0"/>
          <w:numId w:val="1"/>
        </w:numPr>
        <w:jc w:val="both"/>
        <w:rPr>
          <w:rFonts w:ascii="Arial" w:hAnsi="Arial" w:cs="Arial"/>
          <w:sz w:val="24"/>
          <w:szCs w:val="24"/>
        </w:rPr>
      </w:pPr>
      <w:r w:rsidRPr="008E141F">
        <w:rPr>
          <w:rFonts w:ascii="Arial" w:hAnsi="Arial" w:cs="Arial"/>
          <w:sz w:val="24"/>
          <w:szCs w:val="24"/>
        </w:rPr>
        <w:t xml:space="preserve">All checks should </w:t>
      </w:r>
      <w:r w:rsidR="004F07AD">
        <w:rPr>
          <w:rFonts w:ascii="Arial" w:hAnsi="Arial" w:cs="Arial"/>
          <w:sz w:val="24"/>
          <w:szCs w:val="24"/>
        </w:rPr>
        <w:t xml:space="preserve">be </w:t>
      </w:r>
      <w:r w:rsidR="005D1D35" w:rsidRPr="008E141F">
        <w:rPr>
          <w:rFonts w:ascii="Arial" w:hAnsi="Arial" w:cs="Arial"/>
          <w:sz w:val="24"/>
          <w:szCs w:val="24"/>
        </w:rPr>
        <w:t>processed and electronically e</w:t>
      </w:r>
      <w:r w:rsidRPr="008E141F">
        <w:rPr>
          <w:rFonts w:ascii="Arial" w:hAnsi="Arial" w:cs="Arial"/>
          <w:sz w:val="24"/>
          <w:szCs w:val="24"/>
        </w:rPr>
        <w:t xml:space="preserve">ndorsed by the </w:t>
      </w:r>
      <w:r w:rsidR="005D1D35" w:rsidRPr="008E141F">
        <w:rPr>
          <w:rFonts w:ascii="Arial" w:hAnsi="Arial" w:cs="Arial"/>
          <w:sz w:val="24"/>
          <w:szCs w:val="24"/>
        </w:rPr>
        <w:t>Accounts Payable Specialist.</w:t>
      </w:r>
    </w:p>
    <w:p w14:paraId="36C82B50" w14:textId="77777777" w:rsidR="00CE5CD5" w:rsidRDefault="00CE5CD5" w:rsidP="008E141F">
      <w:pPr>
        <w:numPr>
          <w:ilvl w:val="0"/>
          <w:numId w:val="1"/>
        </w:numPr>
        <w:jc w:val="both"/>
        <w:rPr>
          <w:rFonts w:ascii="Arial" w:hAnsi="Arial" w:cs="Arial"/>
          <w:sz w:val="24"/>
          <w:szCs w:val="24"/>
        </w:rPr>
      </w:pPr>
      <w:r>
        <w:rPr>
          <w:rFonts w:ascii="Arial" w:hAnsi="Arial" w:cs="Arial"/>
          <w:sz w:val="24"/>
          <w:szCs w:val="24"/>
        </w:rPr>
        <w:t>The Accounts Payable Specialist shall verify ACH information when a vendor requests a new ACH account or an account change by phoning the vendor using the information from the current Skyward record (not a phone number listed on the ACH request) to verify the add / change.  The current vendor should be able to verify current address and phone number on file.  Accounts Payable Specialist should document the vendor’s employee name on form prior to processing the ACH add / change.</w:t>
      </w:r>
    </w:p>
    <w:p w14:paraId="3832712F" w14:textId="77777777" w:rsidR="005D1D35" w:rsidRDefault="008E1B18" w:rsidP="008E141F">
      <w:pPr>
        <w:numPr>
          <w:ilvl w:val="0"/>
          <w:numId w:val="1"/>
        </w:numPr>
        <w:jc w:val="both"/>
        <w:rPr>
          <w:rFonts w:ascii="Arial" w:hAnsi="Arial" w:cs="Arial"/>
          <w:sz w:val="24"/>
          <w:szCs w:val="24"/>
        </w:rPr>
      </w:pPr>
      <w:r w:rsidRPr="00BD1964">
        <w:rPr>
          <w:rFonts w:ascii="Arial" w:hAnsi="Arial" w:cs="Arial"/>
          <w:sz w:val="24"/>
          <w:szCs w:val="24"/>
        </w:rPr>
        <w:lastRenderedPageBreak/>
        <w:t xml:space="preserve">The </w:t>
      </w:r>
      <w:r w:rsidR="005D1D35">
        <w:rPr>
          <w:rFonts w:ascii="Arial" w:hAnsi="Arial" w:cs="Arial"/>
          <w:sz w:val="24"/>
          <w:szCs w:val="24"/>
        </w:rPr>
        <w:t xml:space="preserve">Accounts </w:t>
      </w:r>
      <w:r w:rsidR="00996F2F" w:rsidRPr="00996F2F">
        <w:rPr>
          <w:rFonts w:ascii="Arial" w:hAnsi="Arial" w:cs="Arial"/>
          <w:sz w:val="24"/>
          <w:szCs w:val="24"/>
        </w:rPr>
        <w:t>Payable</w:t>
      </w:r>
      <w:r w:rsidR="005D1D35">
        <w:rPr>
          <w:rFonts w:ascii="Arial" w:hAnsi="Arial" w:cs="Arial"/>
          <w:sz w:val="24"/>
          <w:szCs w:val="24"/>
        </w:rPr>
        <w:t xml:space="preserve"> </w:t>
      </w:r>
      <w:r w:rsidRPr="009C472F">
        <w:rPr>
          <w:rFonts w:ascii="Arial" w:hAnsi="Arial" w:cs="Arial"/>
          <w:sz w:val="24"/>
          <w:szCs w:val="24"/>
        </w:rPr>
        <w:t xml:space="preserve">Specialist </w:t>
      </w:r>
      <w:r w:rsidRPr="00BD1964">
        <w:rPr>
          <w:rFonts w:ascii="Arial" w:hAnsi="Arial" w:cs="Arial"/>
          <w:sz w:val="24"/>
          <w:szCs w:val="24"/>
        </w:rPr>
        <w:t xml:space="preserve">shall verify that all checks have two (2) </w:t>
      </w:r>
      <w:r w:rsidR="008E141F">
        <w:rPr>
          <w:rFonts w:ascii="Arial" w:hAnsi="Arial" w:cs="Arial"/>
          <w:sz w:val="24"/>
          <w:szCs w:val="24"/>
        </w:rPr>
        <w:t>B</w:t>
      </w:r>
      <w:r w:rsidRPr="00BD1964">
        <w:rPr>
          <w:rFonts w:ascii="Arial" w:hAnsi="Arial" w:cs="Arial"/>
          <w:sz w:val="24"/>
          <w:szCs w:val="24"/>
        </w:rPr>
        <w:t xml:space="preserve">oard signatures prior to releasing the checks </w:t>
      </w:r>
      <w:r w:rsidR="005D1D35">
        <w:rPr>
          <w:rFonts w:ascii="Arial" w:hAnsi="Arial" w:cs="Arial"/>
          <w:sz w:val="24"/>
          <w:szCs w:val="24"/>
        </w:rPr>
        <w:t xml:space="preserve">for review to the </w:t>
      </w:r>
      <w:r w:rsidR="009B4DF0">
        <w:rPr>
          <w:rFonts w:ascii="Arial" w:hAnsi="Arial" w:cs="Arial"/>
          <w:sz w:val="24"/>
          <w:szCs w:val="24"/>
        </w:rPr>
        <w:t>Accounting Clerk</w:t>
      </w:r>
      <w:r w:rsidR="005D1D35">
        <w:rPr>
          <w:rFonts w:ascii="Arial" w:hAnsi="Arial" w:cs="Arial"/>
          <w:sz w:val="24"/>
          <w:szCs w:val="24"/>
        </w:rPr>
        <w:t>.</w:t>
      </w:r>
    </w:p>
    <w:p w14:paraId="022CD8BE" w14:textId="77777777" w:rsidR="008E141F" w:rsidRPr="00D45E74" w:rsidRDefault="00CE5CD5" w:rsidP="008E141F">
      <w:pPr>
        <w:numPr>
          <w:ilvl w:val="0"/>
          <w:numId w:val="1"/>
        </w:numPr>
        <w:jc w:val="both"/>
        <w:rPr>
          <w:rFonts w:ascii="Arial" w:hAnsi="Arial" w:cs="Arial"/>
          <w:sz w:val="24"/>
          <w:szCs w:val="24"/>
        </w:rPr>
      </w:pPr>
      <w:r>
        <w:rPr>
          <w:rFonts w:ascii="Arial" w:hAnsi="Arial" w:cs="Arial"/>
          <w:sz w:val="24"/>
          <w:szCs w:val="24"/>
        </w:rPr>
        <w:t>Th</w:t>
      </w:r>
      <w:r w:rsidR="008E141F">
        <w:rPr>
          <w:rFonts w:ascii="Arial" w:hAnsi="Arial" w:cs="Arial"/>
          <w:sz w:val="24"/>
          <w:szCs w:val="24"/>
        </w:rPr>
        <w:t xml:space="preserve">e </w:t>
      </w:r>
      <w:r w:rsidR="009B4DF0">
        <w:rPr>
          <w:rFonts w:ascii="Arial" w:hAnsi="Arial" w:cs="Arial"/>
          <w:sz w:val="24"/>
          <w:szCs w:val="24"/>
        </w:rPr>
        <w:t>Accounting Clerk</w:t>
      </w:r>
      <w:r w:rsidR="008E141F">
        <w:rPr>
          <w:rFonts w:ascii="Arial" w:hAnsi="Arial" w:cs="Arial"/>
          <w:sz w:val="24"/>
          <w:szCs w:val="24"/>
        </w:rPr>
        <w:t xml:space="preserve"> will keep a log of all checks processed and notify the Director of Accounting if any check numbers are missing.  The </w:t>
      </w:r>
      <w:r w:rsidR="009B4DF0">
        <w:rPr>
          <w:rFonts w:ascii="Arial" w:hAnsi="Arial" w:cs="Arial"/>
          <w:sz w:val="24"/>
          <w:szCs w:val="24"/>
        </w:rPr>
        <w:t>Accounting Clerk</w:t>
      </w:r>
      <w:r w:rsidR="008E141F">
        <w:rPr>
          <w:rFonts w:ascii="Arial" w:hAnsi="Arial" w:cs="Arial"/>
          <w:sz w:val="24"/>
          <w:szCs w:val="24"/>
        </w:rPr>
        <w:t xml:space="preserve"> will also review all checks to make sure the amount paid agrees with the </w:t>
      </w:r>
      <w:r w:rsidR="008E141F" w:rsidRPr="00D45E74">
        <w:rPr>
          <w:rFonts w:ascii="Arial" w:hAnsi="Arial" w:cs="Arial"/>
          <w:sz w:val="24"/>
          <w:szCs w:val="24"/>
        </w:rPr>
        <w:t>purchase order and/or invoice and that all shows to be completed/received prior to releasing the checks to the vendors.</w:t>
      </w:r>
    </w:p>
    <w:p w14:paraId="0D839B23" w14:textId="77777777" w:rsidR="00D807EB" w:rsidRDefault="00893F45" w:rsidP="00BD1964">
      <w:pPr>
        <w:numPr>
          <w:ilvl w:val="0"/>
          <w:numId w:val="1"/>
        </w:numPr>
        <w:jc w:val="both"/>
        <w:rPr>
          <w:rFonts w:ascii="Arial" w:hAnsi="Arial" w:cs="Arial"/>
          <w:sz w:val="24"/>
          <w:szCs w:val="24"/>
        </w:rPr>
      </w:pPr>
      <w:r w:rsidRPr="00D45E74">
        <w:rPr>
          <w:rFonts w:ascii="Arial" w:hAnsi="Arial" w:cs="Arial"/>
          <w:sz w:val="24"/>
          <w:szCs w:val="24"/>
        </w:rPr>
        <w:t xml:space="preserve">The </w:t>
      </w:r>
      <w:r w:rsidR="009B4DF0">
        <w:rPr>
          <w:rFonts w:ascii="Arial" w:hAnsi="Arial" w:cs="Arial"/>
          <w:sz w:val="24"/>
          <w:szCs w:val="24"/>
        </w:rPr>
        <w:t>Accounting Clerk</w:t>
      </w:r>
      <w:r w:rsidR="008E141F" w:rsidRPr="00D45E74">
        <w:rPr>
          <w:rFonts w:ascii="Arial" w:hAnsi="Arial" w:cs="Arial"/>
          <w:sz w:val="24"/>
          <w:szCs w:val="24"/>
        </w:rPr>
        <w:t xml:space="preserve"> </w:t>
      </w:r>
      <w:r w:rsidRPr="00D45E74">
        <w:rPr>
          <w:rFonts w:ascii="Arial" w:hAnsi="Arial" w:cs="Arial"/>
          <w:sz w:val="24"/>
          <w:szCs w:val="24"/>
        </w:rPr>
        <w:t xml:space="preserve">shall verify that all checks are </w:t>
      </w:r>
      <w:r w:rsidR="00996F2F" w:rsidRPr="00D45E74">
        <w:rPr>
          <w:rFonts w:ascii="Arial" w:hAnsi="Arial" w:cs="Arial"/>
          <w:sz w:val="24"/>
          <w:szCs w:val="24"/>
        </w:rPr>
        <w:t xml:space="preserve">placed </w:t>
      </w:r>
      <w:r w:rsidRPr="00D45E74">
        <w:rPr>
          <w:rFonts w:ascii="Arial" w:hAnsi="Arial" w:cs="Arial"/>
          <w:sz w:val="24"/>
          <w:szCs w:val="24"/>
        </w:rPr>
        <w:t>in the mail.</w:t>
      </w:r>
    </w:p>
    <w:p w14:paraId="0CE34458" w14:textId="77777777" w:rsidR="005A24A7" w:rsidRPr="00D45E74" w:rsidRDefault="005A24A7" w:rsidP="00BD1964">
      <w:pPr>
        <w:numPr>
          <w:ilvl w:val="0"/>
          <w:numId w:val="1"/>
        </w:numPr>
        <w:jc w:val="both"/>
        <w:rPr>
          <w:rFonts w:ascii="Arial" w:hAnsi="Arial" w:cs="Arial"/>
          <w:sz w:val="24"/>
          <w:szCs w:val="24"/>
        </w:rPr>
      </w:pPr>
      <w:r>
        <w:rPr>
          <w:rFonts w:ascii="Arial" w:hAnsi="Arial" w:cs="Arial"/>
          <w:sz w:val="24"/>
          <w:szCs w:val="24"/>
        </w:rPr>
        <w:t>The Director of Accounting prepares a “List of Bills” for all non-payroll checks for the School Board to review on a monthly basis.</w:t>
      </w:r>
    </w:p>
    <w:p w14:paraId="05C1980C" w14:textId="77777777" w:rsidR="00FF6F8E" w:rsidRPr="00D45E74" w:rsidRDefault="00FF6F8E" w:rsidP="00BD1964">
      <w:pPr>
        <w:numPr>
          <w:ilvl w:val="0"/>
          <w:numId w:val="1"/>
        </w:numPr>
        <w:jc w:val="both"/>
        <w:rPr>
          <w:rFonts w:ascii="Arial" w:hAnsi="Arial" w:cs="Arial"/>
          <w:sz w:val="24"/>
          <w:szCs w:val="24"/>
        </w:rPr>
      </w:pPr>
      <w:r w:rsidRPr="00D45E74">
        <w:rPr>
          <w:rFonts w:ascii="Arial" w:hAnsi="Arial" w:cs="Arial"/>
          <w:sz w:val="24"/>
          <w:szCs w:val="24"/>
        </w:rPr>
        <w:t xml:space="preserve">The </w:t>
      </w:r>
      <w:r w:rsidR="00996F2F" w:rsidRPr="00D45E74">
        <w:rPr>
          <w:rFonts w:ascii="Arial" w:hAnsi="Arial" w:cs="Arial"/>
          <w:sz w:val="24"/>
          <w:szCs w:val="24"/>
        </w:rPr>
        <w:t xml:space="preserve">Director of Accounting </w:t>
      </w:r>
      <w:r w:rsidRPr="00D45E74">
        <w:rPr>
          <w:rFonts w:ascii="Arial" w:hAnsi="Arial" w:cs="Arial"/>
          <w:sz w:val="24"/>
          <w:szCs w:val="24"/>
        </w:rPr>
        <w:t>shall reconcile all bank accounts with the</w:t>
      </w:r>
      <w:r w:rsidR="002263D5" w:rsidRPr="00D45E74">
        <w:rPr>
          <w:rFonts w:ascii="Arial" w:hAnsi="Arial" w:cs="Arial"/>
          <w:sz w:val="24"/>
          <w:szCs w:val="24"/>
        </w:rPr>
        <w:t xml:space="preserve"> general ledger using the on-line banking system.  The </w:t>
      </w:r>
      <w:r w:rsidR="008E141F" w:rsidRPr="00D45E74">
        <w:rPr>
          <w:rFonts w:ascii="Arial" w:hAnsi="Arial" w:cs="Arial"/>
          <w:sz w:val="24"/>
          <w:szCs w:val="24"/>
        </w:rPr>
        <w:t xml:space="preserve">Chief Financial Officer </w:t>
      </w:r>
      <w:r w:rsidRPr="00D45E74">
        <w:rPr>
          <w:rFonts w:ascii="Arial" w:hAnsi="Arial" w:cs="Arial"/>
          <w:sz w:val="24"/>
          <w:szCs w:val="24"/>
        </w:rPr>
        <w:t>shall review and approve all bank reconciliations.</w:t>
      </w:r>
    </w:p>
    <w:p w14:paraId="6EF2C10C" w14:textId="77777777" w:rsidR="00FF6F8E" w:rsidRDefault="00FF6F8E" w:rsidP="00BD1964">
      <w:pPr>
        <w:numPr>
          <w:ilvl w:val="0"/>
          <w:numId w:val="1"/>
        </w:numPr>
        <w:tabs>
          <w:tab w:val="clear" w:pos="360"/>
          <w:tab w:val="num" w:pos="720"/>
        </w:tabs>
        <w:ind w:left="720"/>
        <w:jc w:val="both"/>
        <w:rPr>
          <w:rFonts w:ascii="Arial" w:hAnsi="Arial" w:cs="Arial"/>
          <w:sz w:val="24"/>
          <w:szCs w:val="24"/>
        </w:rPr>
      </w:pPr>
      <w:r w:rsidRPr="00D45E74">
        <w:rPr>
          <w:rFonts w:ascii="Arial" w:hAnsi="Arial" w:cs="Arial"/>
          <w:sz w:val="24"/>
          <w:szCs w:val="24"/>
        </w:rPr>
        <w:t xml:space="preserve">Endorsements on cleared checks </w:t>
      </w:r>
      <w:r w:rsidR="00D45E74">
        <w:rPr>
          <w:rFonts w:ascii="Arial" w:hAnsi="Arial" w:cs="Arial"/>
          <w:sz w:val="24"/>
          <w:szCs w:val="24"/>
        </w:rPr>
        <w:t>may</w:t>
      </w:r>
      <w:r w:rsidRPr="00D45E74">
        <w:rPr>
          <w:rFonts w:ascii="Arial" w:hAnsi="Arial" w:cs="Arial"/>
          <w:sz w:val="24"/>
          <w:szCs w:val="24"/>
        </w:rPr>
        <w:t xml:space="preserve"> be checked on a periodic basis or at least for </w:t>
      </w:r>
      <w:r w:rsidR="00D45E74">
        <w:rPr>
          <w:rFonts w:ascii="Arial" w:hAnsi="Arial" w:cs="Arial"/>
          <w:sz w:val="24"/>
          <w:szCs w:val="24"/>
        </w:rPr>
        <w:t>any</w:t>
      </w:r>
      <w:r w:rsidRPr="00D45E74">
        <w:rPr>
          <w:rFonts w:ascii="Arial" w:hAnsi="Arial" w:cs="Arial"/>
          <w:sz w:val="24"/>
          <w:szCs w:val="24"/>
        </w:rPr>
        <w:t xml:space="preserve"> items that appear suspect.</w:t>
      </w:r>
    </w:p>
    <w:p w14:paraId="71E4EE81" w14:textId="77777777" w:rsidR="00AD1278" w:rsidRPr="00AD1278" w:rsidRDefault="00AD1278" w:rsidP="00AD1278">
      <w:pPr>
        <w:jc w:val="both"/>
        <w:rPr>
          <w:rFonts w:ascii="Arial" w:hAnsi="Arial" w:cs="Arial"/>
          <w:sz w:val="12"/>
          <w:szCs w:val="12"/>
        </w:rPr>
      </w:pPr>
    </w:p>
    <w:p w14:paraId="769EC285" w14:textId="77777777" w:rsidR="009D783B" w:rsidRPr="00BD1964" w:rsidRDefault="009D783B" w:rsidP="00BD1964">
      <w:pPr>
        <w:pStyle w:val="Heading1"/>
        <w:spacing w:before="240"/>
        <w:jc w:val="both"/>
        <w:rPr>
          <w:rFonts w:ascii="Arial" w:hAnsi="Arial" w:cs="Arial"/>
        </w:rPr>
      </w:pPr>
      <w:r w:rsidRPr="00BD1964">
        <w:rPr>
          <w:rFonts w:ascii="Arial" w:hAnsi="Arial" w:cs="Arial"/>
        </w:rPr>
        <w:t>Control Environment:</w:t>
      </w:r>
    </w:p>
    <w:p w14:paraId="43996BAA" w14:textId="77777777" w:rsidR="0027040B" w:rsidRPr="00BD1964" w:rsidRDefault="0086179B" w:rsidP="00BD1964">
      <w:pPr>
        <w:numPr>
          <w:ilvl w:val="0"/>
          <w:numId w:val="1"/>
        </w:numPr>
        <w:jc w:val="both"/>
        <w:rPr>
          <w:rFonts w:ascii="Arial" w:hAnsi="Arial" w:cs="Arial"/>
          <w:sz w:val="24"/>
          <w:szCs w:val="24"/>
        </w:rPr>
      </w:pPr>
      <w:r w:rsidRPr="00BD1964">
        <w:rPr>
          <w:rFonts w:ascii="Arial" w:hAnsi="Arial" w:cs="Arial"/>
          <w:sz w:val="24"/>
          <w:szCs w:val="24"/>
        </w:rPr>
        <w:t xml:space="preserve">The </w:t>
      </w:r>
      <w:r w:rsidR="005A24A7">
        <w:rPr>
          <w:rFonts w:ascii="Arial" w:hAnsi="Arial" w:cs="Arial"/>
          <w:sz w:val="24"/>
          <w:szCs w:val="24"/>
        </w:rPr>
        <w:t>A</w:t>
      </w:r>
      <w:r w:rsidR="00996F2F">
        <w:rPr>
          <w:rFonts w:ascii="Arial" w:hAnsi="Arial" w:cs="Arial"/>
          <w:sz w:val="24"/>
          <w:szCs w:val="24"/>
        </w:rPr>
        <w:t xml:space="preserve">ccounts Payable </w:t>
      </w:r>
      <w:r w:rsidRPr="00BD1964">
        <w:rPr>
          <w:rFonts w:ascii="Arial" w:hAnsi="Arial" w:cs="Arial"/>
          <w:sz w:val="24"/>
          <w:szCs w:val="24"/>
        </w:rPr>
        <w:t>Specialist shall ensure that a</w:t>
      </w:r>
      <w:r w:rsidR="00845834" w:rsidRPr="00BD1964">
        <w:rPr>
          <w:rFonts w:ascii="Arial" w:hAnsi="Arial" w:cs="Arial"/>
          <w:sz w:val="24"/>
          <w:szCs w:val="24"/>
        </w:rPr>
        <w:t>ll check stock shall be maintained in a locked cabinet or room and shall be inventoried for the purpose of restocking when less than a two (2) month supply of checks is on hand.</w:t>
      </w:r>
    </w:p>
    <w:p w14:paraId="6FC442A1" w14:textId="77777777" w:rsidR="00F31AAD" w:rsidRPr="00BD1964" w:rsidRDefault="00F31AAD" w:rsidP="00BD1964">
      <w:pPr>
        <w:numPr>
          <w:ilvl w:val="0"/>
          <w:numId w:val="1"/>
        </w:numPr>
        <w:jc w:val="both"/>
        <w:rPr>
          <w:rFonts w:ascii="Arial" w:hAnsi="Arial" w:cs="Arial"/>
          <w:sz w:val="24"/>
          <w:szCs w:val="24"/>
        </w:rPr>
      </w:pPr>
      <w:r w:rsidRPr="00BD1964">
        <w:rPr>
          <w:rFonts w:ascii="Arial" w:hAnsi="Arial" w:cs="Arial"/>
          <w:sz w:val="24"/>
          <w:szCs w:val="24"/>
        </w:rPr>
        <w:t xml:space="preserve">The </w:t>
      </w:r>
      <w:r w:rsidR="00996F2F">
        <w:rPr>
          <w:rFonts w:ascii="Arial" w:hAnsi="Arial" w:cs="Arial"/>
          <w:sz w:val="24"/>
          <w:szCs w:val="24"/>
        </w:rPr>
        <w:t xml:space="preserve">Director of Accounting </w:t>
      </w:r>
      <w:r w:rsidRPr="00BD1964">
        <w:rPr>
          <w:rFonts w:ascii="Arial" w:hAnsi="Arial" w:cs="Arial"/>
          <w:sz w:val="24"/>
          <w:szCs w:val="24"/>
        </w:rPr>
        <w:t>shall notify the depository bank when new signature cards are necessary due to a change in authorized signers.</w:t>
      </w:r>
    </w:p>
    <w:p w14:paraId="573D0D94" w14:textId="77777777" w:rsidR="00F31AAD" w:rsidRPr="00BD1964" w:rsidRDefault="00F31AAD" w:rsidP="00BD1964">
      <w:pPr>
        <w:numPr>
          <w:ilvl w:val="0"/>
          <w:numId w:val="1"/>
        </w:numPr>
        <w:jc w:val="both"/>
        <w:rPr>
          <w:rFonts w:ascii="Arial" w:hAnsi="Arial" w:cs="Arial"/>
          <w:sz w:val="24"/>
          <w:szCs w:val="24"/>
        </w:rPr>
      </w:pPr>
      <w:r w:rsidRPr="00BD1964">
        <w:rPr>
          <w:rFonts w:ascii="Arial" w:hAnsi="Arial" w:cs="Arial"/>
          <w:sz w:val="24"/>
          <w:szCs w:val="24"/>
        </w:rPr>
        <w:t xml:space="preserve">The </w:t>
      </w:r>
      <w:r w:rsidR="009B4DF0">
        <w:rPr>
          <w:rFonts w:ascii="Arial" w:hAnsi="Arial" w:cs="Arial"/>
          <w:sz w:val="24"/>
          <w:szCs w:val="24"/>
        </w:rPr>
        <w:t>Accounting Clerk</w:t>
      </w:r>
      <w:r w:rsidR="005A24A7" w:rsidRPr="00BD1964">
        <w:rPr>
          <w:rFonts w:ascii="Arial" w:hAnsi="Arial" w:cs="Arial"/>
          <w:sz w:val="24"/>
          <w:szCs w:val="24"/>
        </w:rPr>
        <w:t xml:space="preserve"> </w:t>
      </w:r>
      <w:r w:rsidRPr="00BD1964">
        <w:rPr>
          <w:rFonts w:ascii="Arial" w:hAnsi="Arial" w:cs="Arial"/>
          <w:sz w:val="24"/>
          <w:szCs w:val="24"/>
        </w:rPr>
        <w:t>shall maintain a log of all checks endorsed.</w:t>
      </w:r>
    </w:p>
    <w:p w14:paraId="5C3EC09A" w14:textId="77777777" w:rsidR="005A24A7" w:rsidRPr="00E8417B" w:rsidRDefault="00F31AAD" w:rsidP="00BD1964">
      <w:pPr>
        <w:numPr>
          <w:ilvl w:val="0"/>
          <w:numId w:val="1"/>
        </w:numPr>
        <w:jc w:val="both"/>
        <w:rPr>
          <w:rFonts w:ascii="Arial" w:hAnsi="Arial" w:cs="Arial"/>
          <w:sz w:val="24"/>
          <w:szCs w:val="24"/>
        </w:rPr>
      </w:pPr>
      <w:r w:rsidRPr="00BD1964">
        <w:rPr>
          <w:rFonts w:ascii="Arial" w:hAnsi="Arial" w:cs="Arial"/>
          <w:sz w:val="24"/>
          <w:szCs w:val="24"/>
        </w:rPr>
        <w:t xml:space="preserve">The </w:t>
      </w:r>
      <w:r w:rsidR="005A24A7">
        <w:rPr>
          <w:rFonts w:ascii="Arial" w:hAnsi="Arial" w:cs="Arial"/>
          <w:sz w:val="24"/>
          <w:szCs w:val="24"/>
        </w:rPr>
        <w:t>Accounts Payable Specialist shall</w:t>
      </w:r>
      <w:r w:rsidR="005A24A7" w:rsidRPr="00BD1964">
        <w:rPr>
          <w:rFonts w:ascii="Arial" w:hAnsi="Arial" w:cs="Arial"/>
          <w:sz w:val="24"/>
          <w:szCs w:val="24"/>
        </w:rPr>
        <w:t xml:space="preserve"> </w:t>
      </w:r>
      <w:r w:rsidRPr="00BD1964">
        <w:rPr>
          <w:rFonts w:ascii="Arial" w:hAnsi="Arial" w:cs="Arial"/>
          <w:sz w:val="24"/>
          <w:szCs w:val="24"/>
        </w:rPr>
        <w:t xml:space="preserve">ensure that all vendor statements are compared to historical vendor payments using a vendor check inquiry. Verified statements </w:t>
      </w:r>
      <w:r w:rsidR="005A24A7">
        <w:rPr>
          <w:rFonts w:ascii="Arial" w:hAnsi="Arial" w:cs="Arial"/>
          <w:sz w:val="24"/>
          <w:szCs w:val="24"/>
        </w:rPr>
        <w:t xml:space="preserve">may be discarded </w:t>
      </w:r>
      <w:r w:rsidR="005A24A7" w:rsidRPr="005A24A7">
        <w:rPr>
          <w:rFonts w:ascii="Arial" w:hAnsi="Arial" w:cs="Arial"/>
          <w:i/>
          <w:sz w:val="24"/>
          <w:szCs w:val="24"/>
        </w:rPr>
        <w:t>(unless the vendor request</w:t>
      </w:r>
      <w:r w:rsidR="005A24A7">
        <w:rPr>
          <w:rFonts w:ascii="Arial" w:hAnsi="Arial" w:cs="Arial"/>
          <w:i/>
          <w:sz w:val="24"/>
          <w:szCs w:val="24"/>
        </w:rPr>
        <w:t>s</w:t>
      </w:r>
      <w:r w:rsidR="005A24A7" w:rsidRPr="005A24A7">
        <w:rPr>
          <w:rFonts w:ascii="Arial" w:hAnsi="Arial" w:cs="Arial"/>
          <w:i/>
          <w:sz w:val="24"/>
          <w:szCs w:val="24"/>
        </w:rPr>
        <w:t xml:space="preserve"> payment via the statement </w:t>
      </w:r>
      <w:r w:rsidR="005A24A7" w:rsidRPr="00E8417B">
        <w:rPr>
          <w:rFonts w:ascii="Arial" w:hAnsi="Arial" w:cs="Arial"/>
          <w:i/>
          <w:sz w:val="24"/>
          <w:szCs w:val="24"/>
        </w:rPr>
        <w:t>instead of an invoice)</w:t>
      </w:r>
      <w:r w:rsidR="005A24A7" w:rsidRPr="00E8417B">
        <w:rPr>
          <w:rFonts w:ascii="Arial" w:hAnsi="Arial" w:cs="Arial"/>
          <w:sz w:val="24"/>
          <w:szCs w:val="24"/>
        </w:rPr>
        <w:t xml:space="preserve"> after verification of payment is complete.</w:t>
      </w:r>
    </w:p>
    <w:p w14:paraId="6E6FCBFA" w14:textId="77777777" w:rsidR="00F31AAD" w:rsidRPr="00E8417B" w:rsidRDefault="00F31AAD" w:rsidP="00BD1964">
      <w:pPr>
        <w:numPr>
          <w:ilvl w:val="0"/>
          <w:numId w:val="1"/>
        </w:numPr>
        <w:jc w:val="both"/>
        <w:rPr>
          <w:rFonts w:ascii="Arial" w:hAnsi="Arial" w:cs="Arial"/>
          <w:sz w:val="24"/>
          <w:szCs w:val="24"/>
        </w:rPr>
      </w:pPr>
      <w:r w:rsidRPr="00E8417B">
        <w:rPr>
          <w:rFonts w:ascii="Arial" w:hAnsi="Arial" w:cs="Arial"/>
          <w:sz w:val="24"/>
          <w:szCs w:val="24"/>
        </w:rPr>
        <w:t xml:space="preserve">All vendor </w:t>
      </w:r>
      <w:r w:rsidR="00905191" w:rsidRPr="00E8417B">
        <w:rPr>
          <w:rFonts w:ascii="Arial" w:hAnsi="Arial" w:cs="Arial"/>
          <w:sz w:val="24"/>
          <w:szCs w:val="24"/>
        </w:rPr>
        <w:t>payments</w:t>
      </w:r>
      <w:r w:rsidRPr="00E8417B">
        <w:rPr>
          <w:rFonts w:ascii="Arial" w:hAnsi="Arial" w:cs="Arial"/>
          <w:sz w:val="24"/>
          <w:szCs w:val="24"/>
        </w:rPr>
        <w:t xml:space="preserve"> shall be file</w:t>
      </w:r>
      <w:r w:rsidR="00905191" w:rsidRPr="00E8417B">
        <w:rPr>
          <w:rFonts w:ascii="Arial" w:hAnsi="Arial" w:cs="Arial"/>
          <w:sz w:val="24"/>
          <w:szCs w:val="24"/>
        </w:rPr>
        <w:t>d by vendor name in alpha order.</w:t>
      </w:r>
    </w:p>
    <w:p w14:paraId="51F13593" w14:textId="77777777" w:rsidR="00905191" w:rsidRPr="00E8417B" w:rsidRDefault="00D777AC" w:rsidP="00690456">
      <w:pPr>
        <w:numPr>
          <w:ilvl w:val="0"/>
          <w:numId w:val="1"/>
        </w:numPr>
        <w:jc w:val="both"/>
        <w:rPr>
          <w:rFonts w:ascii="Arial" w:hAnsi="Arial" w:cs="Arial"/>
          <w:sz w:val="24"/>
          <w:szCs w:val="24"/>
        </w:rPr>
      </w:pPr>
      <w:r w:rsidRPr="00E8417B">
        <w:rPr>
          <w:rFonts w:ascii="Arial" w:hAnsi="Arial" w:cs="Arial"/>
          <w:sz w:val="24"/>
          <w:szCs w:val="24"/>
        </w:rPr>
        <w:t xml:space="preserve">All “stop payments” shall be authorized by the </w:t>
      </w:r>
      <w:r w:rsidR="00A76C6A" w:rsidRPr="00E8417B">
        <w:rPr>
          <w:rFonts w:ascii="Arial" w:hAnsi="Arial" w:cs="Arial"/>
          <w:sz w:val="24"/>
          <w:szCs w:val="24"/>
        </w:rPr>
        <w:t>Director of Accounting</w:t>
      </w:r>
      <w:r w:rsidRPr="00E8417B">
        <w:rPr>
          <w:rFonts w:ascii="Arial" w:hAnsi="Arial" w:cs="Arial"/>
          <w:sz w:val="24"/>
          <w:szCs w:val="24"/>
        </w:rPr>
        <w:t>.</w:t>
      </w:r>
      <w:r w:rsidR="009C472F" w:rsidRPr="00E8417B">
        <w:rPr>
          <w:rFonts w:ascii="Arial" w:hAnsi="Arial" w:cs="Arial"/>
          <w:sz w:val="24"/>
          <w:szCs w:val="24"/>
        </w:rPr>
        <w:t xml:space="preserve"> </w:t>
      </w:r>
    </w:p>
    <w:p w14:paraId="2DA116B4" w14:textId="77777777" w:rsidR="00D777AC" w:rsidRPr="00E8417B" w:rsidRDefault="00D777AC" w:rsidP="00690456">
      <w:pPr>
        <w:numPr>
          <w:ilvl w:val="0"/>
          <w:numId w:val="1"/>
        </w:numPr>
        <w:jc w:val="both"/>
        <w:rPr>
          <w:rFonts w:ascii="Arial" w:hAnsi="Arial" w:cs="Arial"/>
          <w:sz w:val="24"/>
          <w:szCs w:val="24"/>
        </w:rPr>
      </w:pPr>
      <w:r w:rsidRPr="00E8417B">
        <w:rPr>
          <w:rFonts w:ascii="Arial" w:hAnsi="Arial" w:cs="Arial"/>
          <w:sz w:val="24"/>
          <w:szCs w:val="24"/>
        </w:rPr>
        <w:t xml:space="preserve">All “void” checks shall be approved by the </w:t>
      </w:r>
      <w:r w:rsidR="00905191" w:rsidRPr="00E8417B">
        <w:rPr>
          <w:rFonts w:ascii="Arial" w:hAnsi="Arial" w:cs="Arial"/>
          <w:sz w:val="24"/>
          <w:szCs w:val="24"/>
        </w:rPr>
        <w:t>Director of Accounting</w:t>
      </w:r>
      <w:r w:rsidR="00A76C6A" w:rsidRPr="00E8417B">
        <w:rPr>
          <w:rFonts w:ascii="Arial" w:hAnsi="Arial" w:cs="Arial"/>
          <w:sz w:val="24"/>
          <w:szCs w:val="24"/>
        </w:rPr>
        <w:t xml:space="preserve"> </w:t>
      </w:r>
      <w:r w:rsidRPr="00E8417B">
        <w:rPr>
          <w:rFonts w:ascii="Arial" w:hAnsi="Arial" w:cs="Arial"/>
          <w:sz w:val="24"/>
          <w:szCs w:val="24"/>
        </w:rPr>
        <w:t>and filed in</w:t>
      </w:r>
      <w:r w:rsidR="00B76A1A" w:rsidRPr="00E8417B">
        <w:rPr>
          <w:rFonts w:ascii="Arial" w:hAnsi="Arial" w:cs="Arial"/>
          <w:sz w:val="24"/>
          <w:szCs w:val="24"/>
        </w:rPr>
        <w:t xml:space="preserve"> a separate file </w:t>
      </w:r>
      <w:r w:rsidR="00905191" w:rsidRPr="00E8417B">
        <w:rPr>
          <w:rFonts w:ascii="Arial" w:hAnsi="Arial" w:cs="Arial"/>
          <w:sz w:val="24"/>
          <w:szCs w:val="24"/>
        </w:rPr>
        <w:t xml:space="preserve">by the Accounts Payable Specialist </w:t>
      </w:r>
      <w:r w:rsidR="00B76A1A" w:rsidRPr="00E8417B">
        <w:rPr>
          <w:rFonts w:ascii="Arial" w:hAnsi="Arial" w:cs="Arial"/>
          <w:sz w:val="24"/>
          <w:szCs w:val="24"/>
        </w:rPr>
        <w:t>in check number order</w:t>
      </w:r>
      <w:r w:rsidRPr="00E8417B">
        <w:rPr>
          <w:rFonts w:ascii="Arial" w:hAnsi="Arial" w:cs="Arial"/>
          <w:sz w:val="24"/>
          <w:szCs w:val="24"/>
        </w:rPr>
        <w:t>.</w:t>
      </w:r>
      <w:r w:rsidR="00F22C0D" w:rsidRPr="00E8417B">
        <w:rPr>
          <w:rFonts w:ascii="Arial" w:hAnsi="Arial" w:cs="Arial"/>
          <w:sz w:val="24"/>
          <w:szCs w:val="24"/>
        </w:rPr>
        <w:t xml:space="preserve"> </w:t>
      </w:r>
    </w:p>
    <w:p w14:paraId="17F0CA1D" w14:textId="77777777" w:rsidR="00905191" w:rsidRPr="00E8417B" w:rsidRDefault="00AF3F46" w:rsidP="00BD1964">
      <w:pPr>
        <w:numPr>
          <w:ilvl w:val="0"/>
          <w:numId w:val="1"/>
        </w:numPr>
        <w:jc w:val="both"/>
        <w:rPr>
          <w:rFonts w:ascii="Arial" w:hAnsi="Arial" w:cs="Arial"/>
          <w:sz w:val="24"/>
          <w:szCs w:val="24"/>
        </w:rPr>
      </w:pPr>
      <w:r w:rsidRPr="00E8417B">
        <w:rPr>
          <w:rFonts w:ascii="Arial" w:hAnsi="Arial" w:cs="Arial"/>
          <w:sz w:val="24"/>
          <w:szCs w:val="24"/>
        </w:rPr>
        <w:t xml:space="preserve">All vendor refunds shall be deposited to the original expense account </w:t>
      </w:r>
      <w:r w:rsidR="00905191" w:rsidRPr="00E8417B">
        <w:rPr>
          <w:rFonts w:ascii="Arial" w:hAnsi="Arial" w:cs="Arial"/>
          <w:sz w:val="24"/>
          <w:szCs w:val="24"/>
        </w:rPr>
        <w:t>if received in the same fiscal year as the payment was process</w:t>
      </w:r>
      <w:r w:rsidR="00E8417B" w:rsidRPr="00E8417B">
        <w:rPr>
          <w:rFonts w:ascii="Arial" w:hAnsi="Arial" w:cs="Arial"/>
          <w:sz w:val="24"/>
          <w:szCs w:val="24"/>
        </w:rPr>
        <w:t xml:space="preserve">ed.  If the refund is received </w:t>
      </w:r>
      <w:r w:rsidR="00905191" w:rsidRPr="00E8417B">
        <w:rPr>
          <w:rFonts w:ascii="Arial" w:hAnsi="Arial" w:cs="Arial"/>
          <w:sz w:val="24"/>
          <w:szCs w:val="24"/>
        </w:rPr>
        <w:t>in a following fiscal year</w:t>
      </w:r>
      <w:r w:rsidR="00E8417B" w:rsidRPr="00E8417B">
        <w:rPr>
          <w:rFonts w:ascii="Arial" w:hAnsi="Arial" w:cs="Arial"/>
          <w:sz w:val="24"/>
          <w:szCs w:val="24"/>
        </w:rPr>
        <w:t xml:space="preserve">, </w:t>
      </w:r>
      <w:r w:rsidR="00905191" w:rsidRPr="00E8417B">
        <w:rPr>
          <w:rFonts w:ascii="Arial" w:hAnsi="Arial" w:cs="Arial"/>
          <w:sz w:val="24"/>
          <w:szCs w:val="24"/>
        </w:rPr>
        <w:t xml:space="preserve">the refund </w:t>
      </w:r>
      <w:r w:rsidR="00E8417B" w:rsidRPr="00E8417B">
        <w:rPr>
          <w:rFonts w:ascii="Arial" w:hAnsi="Arial" w:cs="Arial"/>
          <w:sz w:val="24"/>
          <w:szCs w:val="24"/>
        </w:rPr>
        <w:t xml:space="preserve">will be posted to a </w:t>
      </w:r>
      <w:r w:rsidR="00905191" w:rsidRPr="00E8417B">
        <w:rPr>
          <w:rFonts w:ascii="Arial" w:hAnsi="Arial" w:cs="Arial"/>
          <w:sz w:val="24"/>
          <w:szCs w:val="24"/>
        </w:rPr>
        <w:t>miscellaneous revenue account.</w:t>
      </w:r>
    </w:p>
    <w:p w14:paraId="0B868265" w14:textId="77777777" w:rsidR="00AF3F46" w:rsidRPr="00E8417B" w:rsidRDefault="00AF3F46" w:rsidP="00BD1964">
      <w:pPr>
        <w:numPr>
          <w:ilvl w:val="0"/>
          <w:numId w:val="1"/>
        </w:numPr>
        <w:jc w:val="both"/>
        <w:rPr>
          <w:rFonts w:ascii="Arial" w:hAnsi="Arial" w:cs="Arial"/>
          <w:sz w:val="24"/>
          <w:szCs w:val="24"/>
        </w:rPr>
      </w:pPr>
      <w:r w:rsidRPr="00E8417B">
        <w:rPr>
          <w:rFonts w:ascii="Arial" w:hAnsi="Arial" w:cs="Arial"/>
          <w:sz w:val="24"/>
          <w:szCs w:val="24"/>
        </w:rPr>
        <w:t xml:space="preserve">The </w:t>
      </w:r>
      <w:r w:rsidR="00A76C6A" w:rsidRPr="00E8417B">
        <w:rPr>
          <w:rFonts w:ascii="Arial" w:hAnsi="Arial" w:cs="Arial"/>
          <w:sz w:val="24"/>
          <w:szCs w:val="24"/>
        </w:rPr>
        <w:t>Accounts Payable Specialist will research all aged Purchase Orders (more than 30 days from approval date)</w:t>
      </w:r>
      <w:r w:rsidR="00E8417B" w:rsidRPr="00E8417B">
        <w:rPr>
          <w:rFonts w:ascii="Arial" w:hAnsi="Arial" w:cs="Arial"/>
          <w:sz w:val="24"/>
          <w:szCs w:val="24"/>
        </w:rPr>
        <w:t xml:space="preserve"> </w:t>
      </w:r>
      <w:r w:rsidRPr="00E8417B">
        <w:rPr>
          <w:rFonts w:ascii="Arial" w:hAnsi="Arial" w:cs="Arial"/>
          <w:sz w:val="24"/>
          <w:szCs w:val="24"/>
        </w:rPr>
        <w:t>to determine if the goods have not been received, not paid for, or the expense has not been liquidated</w:t>
      </w:r>
      <w:r w:rsidR="00A76C6A" w:rsidRPr="00E8417B">
        <w:rPr>
          <w:rFonts w:ascii="Arial" w:hAnsi="Arial" w:cs="Arial"/>
          <w:sz w:val="24"/>
          <w:szCs w:val="24"/>
        </w:rPr>
        <w:t>.</w:t>
      </w:r>
    </w:p>
    <w:p w14:paraId="42451796" w14:textId="77777777" w:rsidR="009D783B" w:rsidRPr="00A76C6A" w:rsidRDefault="00AF3F46" w:rsidP="00F22C0D">
      <w:pPr>
        <w:numPr>
          <w:ilvl w:val="0"/>
          <w:numId w:val="1"/>
        </w:numPr>
        <w:jc w:val="both"/>
        <w:rPr>
          <w:rFonts w:ascii="Arial" w:hAnsi="Arial" w:cs="Arial"/>
          <w:sz w:val="24"/>
          <w:szCs w:val="24"/>
        </w:rPr>
      </w:pPr>
      <w:r w:rsidRPr="00E8417B">
        <w:rPr>
          <w:rFonts w:ascii="Arial" w:hAnsi="Arial" w:cs="Arial"/>
          <w:sz w:val="24"/>
          <w:szCs w:val="24"/>
        </w:rPr>
        <w:t xml:space="preserve">The </w:t>
      </w:r>
      <w:r w:rsidR="00A76C6A" w:rsidRPr="00E8417B">
        <w:rPr>
          <w:rFonts w:ascii="Arial" w:hAnsi="Arial" w:cs="Arial"/>
          <w:sz w:val="24"/>
          <w:szCs w:val="24"/>
        </w:rPr>
        <w:t xml:space="preserve">Accounts Payable Specialist </w:t>
      </w:r>
      <w:r w:rsidRPr="00E8417B">
        <w:rPr>
          <w:rFonts w:ascii="Arial" w:hAnsi="Arial" w:cs="Arial"/>
          <w:sz w:val="24"/>
          <w:szCs w:val="24"/>
        </w:rPr>
        <w:t>shall monitor the pending invoice and purchase order work files to ensure that unmatched document</w:t>
      </w:r>
      <w:r w:rsidR="009B4DF0">
        <w:rPr>
          <w:rFonts w:ascii="Arial" w:hAnsi="Arial" w:cs="Arial"/>
          <w:sz w:val="24"/>
          <w:szCs w:val="24"/>
        </w:rPr>
        <w:t>s</w:t>
      </w:r>
      <w:r w:rsidRPr="00A76C6A">
        <w:rPr>
          <w:rFonts w:ascii="Arial" w:hAnsi="Arial" w:cs="Arial"/>
          <w:sz w:val="24"/>
          <w:szCs w:val="24"/>
        </w:rPr>
        <w:t xml:space="preserve"> are resolved on a timely basis.</w:t>
      </w:r>
    </w:p>
    <w:p w14:paraId="6FA6A67D" w14:textId="77777777" w:rsidR="00F22C0D" w:rsidRPr="00AD1278" w:rsidRDefault="00F22C0D" w:rsidP="00F22C0D">
      <w:pPr>
        <w:jc w:val="both"/>
        <w:rPr>
          <w:rFonts w:ascii="Arial" w:hAnsi="Arial" w:cs="Arial"/>
          <w:strike/>
          <w:sz w:val="12"/>
          <w:szCs w:val="12"/>
        </w:rPr>
      </w:pPr>
    </w:p>
    <w:p w14:paraId="674DF0CF" w14:textId="77777777" w:rsidR="00E8417B" w:rsidRDefault="00E8417B" w:rsidP="00E8417B">
      <w:pPr>
        <w:pStyle w:val="Heading1"/>
        <w:spacing w:before="240"/>
        <w:jc w:val="both"/>
        <w:rPr>
          <w:rFonts w:ascii="Arial" w:hAnsi="Arial" w:cs="Arial"/>
        </w:rPr>
      </w:pPr>
      <w:r w:rsidRPr="00E8417B">
        <w:rPr>
          <w:rFonts w:ascii="Arial" w:hAnsi="Arial" w:cs="Arial"/>
        </w:rPr>
        <w:t>ERATE</w:t>
      </w:r>
      <w:r w:rsidR="00F22C0D" w:rsidRPr="00E8417B">
        <w:rPr>
          <w:rFonts w:ascii="Arial" w:hAnsi="Arial" w:cs="Arial"/>
        </w:rPr>
        <w:t xml:space="preserve"> </w:t>
      </w:r>
    </w:p>
    <w:p w14:paraId="341C2884" w14:textId="190477F9" w:rsidR="00F22C0D" w:rsidRPr="00AD1278" w:rsidRDefault="00E8417B" w:rsidP="00354AA4">
      <w:pPr>
        <w:numPr>
          <w:ilvl w:val="0"/>
          <w:numId w:val="1"/>
        </w:numPr>
        <w:jc w:val="both"/>
        <w:rPr>
          <w:rFonts w:ascii="Arial" w:hAnsi="Arial" w:cs="Arial"/>
          <w:sz w:val="24"/>
          <w:szCs w:val="24"/>
        </w:rPr>
      </w:pPr>
      <w:r w:rsidRPr="00AD1278">
        <w:rPr>
          <w:rFonts w:ascii="Arial" w:hAnsi="Arial" w:cs="Arial"/>
          <w:sz w:val="24"/>
          <w:szCs w:val="24"/>
        </w:rPr>
        <w:t xml:space="preserve">The Accounts Payable Specialist will ensure that all </w:t>
      </w:r>
      <w:r w:rsidR="00D92277" w:rsidRPr="00AD1278">
        <w:rPr>
          <w:rFonts w:ascii="Arial" w:hAnsi="Arial" w:cs="Arial"/>
          <w:sz w:val="24"/>
          <w:szCs w:val="24"/>
        </w:rPr>
        <w:t>invoices</w:t>
      </w:r>
      <w:r w:rsidRPr="00AD1278">
        <w:rPr>
          <w:rFonts w:ascii="Arial" w:hAnsi="Arial" w:cs="Arial"/>
          <w:sz w:val="24"/>
          <w:szCs w:val="24"/>
        </w:rPr>
        <w:t xml:space="preserve"> and </w:t>
      </w:r>
      <w:r w:rsidR="00F22C0D" w:rsidRPr="00AD1278">
        <w:rPr>
          <w:rFonts w:ascii="Arial" w:hAnsi="Arial" w:cs="Arial"/>
          <w:sz w:val="24"/>
          <w:szCs w:val="24"/>
        </w:rPr>
        <w:t xml:space="preserve">check copies </w:t>
      </w:r>
      <w:r w:rsidRPr="00AD1278">
        <w:rPr>
          <w:rFonts w:ascii="Arial" w:hAnsi="Arial" w:cs="Arial"/>
          <w:sz w:val="24"/>
          <w:szCs w:val="24"/>
        </w:rPr>
        <w:t xml:space="preserve">for all ERATE eligible expense are </w:t>
      </w:r>
      <w:r w:rsidR="00B118BE">
        <w:rPr>
          <w:rFonts w:ascii="Arial" w:hAnsi="Arial" w:cs="Arial"/>
          <w:sz w:val="24"/>
          <w:szCs w:val="24"/>
        </w:rPr>
        <w:t xml:space="preserve">sent to </w:t>
      </w:r>
      <w:r w:rsidR="00F22C0D" w:rsidRPr="00AD1278">
        <w:rPr>
          <w:rFonts w:ascii="Arial" w:hAnsi="Arial" w:cs="Arial"/>
          <w:sz w:val="24"/>
          <w:szCs w:val="24"/>
        </w:rPr>
        <w:t xml:space="preserve">Region XII </w:t>
      </w:r>
      <w:r w:rsidR="00F917A0">
        <w:rPr>
          <w:rFonts w:ascii="Arial" w:hAnsi="Arial" w:cs="Arial"/>
          <w:sz w:val="24"/>
          <w:szCs w:val="24"/>
        </w:rPr>
        <w:t>annually</w:t>
      </w:r>
      <w:r w:rsidR="00F22C0D" w:rsidRPr="00AD1278">
        <w:rPr>
          <w:rFonts w:ascii="Arial" w:hAnsi="Arial" w:cs="Arial"/>
          <w:sz w:val="24"/>
          <w:szCs w:val="24"/>
        </w:rPr>
        <w:t xml:space="preserve">.  </w:t>
      </w:r>
    </w:p>
    <w:sectPr w:rsidR="00F22C0D" w:rsidRPr="00AD1278" w:rsidSect="001C03CA">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1574" w14:textId="77777777" w:rsidR="00354AA4" w:rsidRDefault="00354AA4" w:rsidP="009D783B">
      <w:r>
        <w:separator/>
      </w:r>
    </w:p>
  </w:endnote>
  <w:endnote w:type="continuationSeparator" w:id="0">
    <w:p w14:paraId="18B32916" w14:textId="77777777" w:rsidR="00354AA4" w:rsidRDefault="00354AA4" w:rsidP="009D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C75" w14:textId="77777777" w:rsidR="00354AA4" w:rsidRDefault="00354AA4" w:rsidP="001C03CA">
    <w:pPr>
      <w:pStyle w:val="Footer"/>
      <w:pBdr>
        <w:top w:val="thinThickSmallGap" w:sz="24" w:space="1" w:color="622423"/>
      </w:pBdr>
      <w:tabs>
        <w:tab w:val="right" w:pos="9936"/>
      </w:tabs>
      <w:rPr>
        <w:rFonts w:ascii="Cambria" w:hAnsi="Cambria"/>
      </w:rPr>
    </w:pPr>
    <w:r>
      <w:rPr>
        <w:rFonts w:ascii="Cambria" w:hAnsi="Cambria"/>
      </w:rPr>
      <w:t>Accounts Payable Procedures</w:t>
    </w:r>
  </w:p>
  <w:p w14:paraId="68FD40D0" w14:textId="1BEAF8DC" w:rsidR="00354AA4" w:rsidRDefault="00354AA4" w:rsidP="001C03CA">
    <w:pPr>
      <w:pStyle w:val="Footer"/>
      <w:pBdr>
        <w:top w:val="thinThickSmallGap" w:sz="24" w:space="1" w:color="622423"/>
      </w:pBdr>
      <w:tabs>
        <w:tab w:val="right" w:pos="9936"/>
      </w:tabs>
      <w:rPr>
        <w:rFonts w:ascii="Cambria" w:hAnsi="Cambria"/>
        <w:lang w:val="x-none"/>
      </w:rPr>
    </w:pPr>
    <w:r>
      <w:rPr>
        <w:rFonts w:ascii="Cambria" w:hAnsi="Cambria"/>
      </w:rPr>
      <w:t>Updated: Ju</w:t>
    </w:r>
    <w:r w:rsidR="005D6BBC">
      <w:rPr>
        <w:rFonts w:ascii="Cambria" w:hAnsi="Cambria"/>
      </w:rPr>
      <w:t>ne</w:t>
    </w:r>
    <w:r>
      <w:rPr>
        <w:rFonts w:ascii="Cambria" w:hAnsi="Cambria"/>
      </w:rPr>
      <w:t xml:space="preserve"> 20</w:t>
    </w:r>
    <w:r w:rsidR="001562AC">
      <w:rPr>
        <w:rFonts w:ascii="Cambria" w:hAnsi="Cambria"/>
      </w:rPr>
      <w:t>2</w:t>
    </w:r>
    <w:r w:rsidR="00A863DC">
      <w:rPr>
        <w:rFonts w:ascii="Cambria" w:hAnsi="Cambria"/>
      </w:rPr>
      <w:t>4</w:t>
    </w:r>
    <w:r>
      <w:rPr>
        <w:rFonts w:ascii="Cambria" w:hAnsi="Cambria"/>
      </w:rPr>
      <w:tab/>
      <w:t xml:space="preserve">Page </w:t>
    </w:r>
    <w:r>
      <w:rPr>
        <w:rFonts w:ascii="Calibri" w:hAnsi="Calibri"/>
      </w:rPr>
      <w:fldChar w:fldCharType="begin"/>
    </w:r>
    <w:r>
      <w:instrText xml:space="preserve"> PAGE   \* MERGEFORMAT </w:instrText>
    </w:r>
    <w:r>
      <w:rPr>
        <w:rFonts w:ascii="Calibri" w:hAnsi="Calibri"/>
      </w:rPr>
      <w:fldChar w:fldCharType="separate"/>
    </w:r>
    <w:r w:rsidR="001562AC" w:rsidRPr="001562AC">
      <w:rPr>
        <w:rFonts w:ascii="Cambria" w:hAnsi="Cambria"/>
        <w:noProof/>
      </w:rPr>
      <w:t>4</w:t>
    </w:r>
    <w:r>
      <w:rPr>
        <w:rFonts w:ascii="Cambria" w:hAnsi="Cambria"/>
        <w:noProof/>
      </w:rPr>
      <w:fldChar w:fldCharType="end"/>
    </w:r>
  </w:p>
  <w:p w14:paraId="56AC635F" w14:textId="77777777" w:rsidR="00354AA4" w:rsidRDefault="00354AA4" w:rsidP="001C03CA">
    <w:pPr>
      <w:pStyle w:val="Footer"/>
      <w:jc w:val="right"/>
    </w:pPr>
  </w:p>
  <w:p w14:paraId="2E6D1E5C" w14:textId="77777777" w:rsidR="00354AA4" w:rsidRDefault="00354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1856" w14:textId="77777777" w:rsidR="00354AA4" w:rsidRDefault="00354AA4" w:rsidP="009D783B">
      <w:r>
        <w:separator/>
      </w:r>
    </w:p>
  </w:footnote>
  <w:footnote w:type="continuationSeparator" w:id="0">
    <w:p w14:paraId="0511DBBD" w14:textId="77777777" w:rsidR="00354AA4" w:rsidRDefault="00354AA4" w:rsidP="009D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92E34" w14:textId="77777777" w:rsidR="00354AA4" w:rsidRDefault="00354AA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30156">
      <w:rPr>
        <w:rFonts w:asciiTheme="majorHAnsi" w:eastAsiaTheme="majorEastAsia" w:hAnsiTheme="majorHAnsi" w:cstheme="majorBidi"/>
        <w:sz w:val="32"/>
        <w:szCs w:val="32"/>
      </w:rPr>
      <w:t>Lampasas ISD Accounts Payable Procedures</w:t>
    </w:r>
  </w:p>
  <w:p w14:paraId="028E2A08" w14:textId="77777777" w:rsidR="00354AA4" w:rsidRPr="001C03CA" w:rsidRDefault="00354AA4">
    <w:pPr>
      <w:pStyle w:val="Header"/>
      <w:pBdr>
        <w:bottom w:val="thickThinSmallGap" w:sz="24" w:space="1" w:color="622423" w:themeColor="accent2" w:themeShade="7F"/>
      </w:pBdr>
      <w:jc w:val="center"/>
      <w:rPr>
        <w:rFonts w:asciiTheme="majorHAnsi" w:eastAsiaTheme="majorEastAsia" w:hAnsiTheme="majorHAnsi" w:cstheme="majorBidi"/>
      </w:rPr>
    </w:pPr>
  </w:p>
  <w:p w14:paraId="22EF1DAB" w14:textId="77777777" w:rsidR="00354AA4" w:rsidRDefault="00354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52"/>
    <w:multiLevelType w:val="hybridMultilevel"/>
    <w:tmpl w:val="DB70F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92F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0D2712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A5C37AA"/>
    <w:multiLevelType w:val="hybridMultilevel"/>
    <w:tmpl w:val="885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20C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21851DE"/>
    <w:multiLevelType w:val="hybridMultilevel"/>
    <w:tmpl w:val="F77AB7C8"/>
    <w:lvl w:ilvl="0" w:tplc="E4BA302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190801">
    <w:abstractNumId w:val="4"/>
  </w:num>
  <w:num w:numId="2" w16cid:durableId="610673017">
    <w:abstractNumId w:val="1"/>
  </w:num>
  <w:num w:numId="3" w16cid:durableId="184178737">
    <w:abstractNumId w:val="5"/>
  </w:num>
  <w:num w:numId="4" w16cid:durableId="843671823">
    <w:abstractNumId w:val="0"/>
  </w:num>
  <w:num w:numId="5" w16cid:durableId="1997226618">
    <w:abstractNumId w:val="2"/>
  </w:num>
  <w:num w:numId="6" w16cid:durableId="729040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6C"/>
    <w:rsid w:val="000759F0"/>
    <w:rsid w:val="000B06F7"/>
    <w:rsid w:val="000D20DA"/>
    <w:rsid w:val="00111E70"/>
    <w:rsid w:val="00127B08"/>
    <w:rsid w:val="001345EE"/>
    <w:rsid w:val="00144A01"/>
    <w:rsid w:val="001562AC"/>
    <w:rsid w:val="00164DCD"/>
    <w:rsid w:val="00170036"/>
    <w:rsid w:val="00190F4E"/>
    <w:rsid w:val="001C03CA"/>
    <w:rsid w:val="001C05AA"/>
    <w:rsid w:val="002263D5"/>
    <w:rsid w:val="002319DC"/>
    <w:rsid w:val="002414D6"/>
    <w:rsid w:val="0027040B"/>
    <w:rsid w:val="002B305D"/>
    <w:rsid w:val="002C4688"/>
    <w:rsid w:val="002F7A58"/>
    <w:rsid w:val="0032749B"/>
    <w:rsid w:val="00354AA4"/>
    <w:rsid w:val="003C2519"/>
    <w:rsid w:val="003C2811"/>
    <w:rsid w:val="003C6B55"/>
    <w:rsid w:val="003E73A6"/>
    <w:rsid w:val="004067CD"/>
    <w:rsid w:val="00436B95"/>
    <w:rsid w:val="004760A9"/>
    <w:rsid w:val="004B37C9"/>
    <w:rsid w:val="004F07AD"/>
    <w:rsid w:val="00577565"/>
    <w:rsid w:val="00580DF4"/>
    <w:rsid w:val="005A24A7"/>
    <w:rsid w:val="005B4ED5"/>
    <w:rsid w:val="005D1D35"/>
    <w:rsid w:val="005D432B"/>
    <w:rsid w:val="005D6BBC"/>
    <w:rsid w:val="005E347A"/>
    <w:rsid w:val="005E4D59"/>
    <w:rsid w:val="00603C13"/>
    <w:rsid w:val="006425FE"/>
    <w:rsid w:val="0068603A"/>
    <w:rsid w:val="00690456"/>
    <w:rsid w:val="006A12C7"/>
    <w:rsid w:val="00717F47"/>
    <w:rsid w:val="00721CF5"/>
    <w:rsid w:val="00761C5D"/>
    <w:rsid w:val="007E7ED5"/>
    <w:rsid w:val="00845834"/>
    <w:rsid w:val="0086179B"/>
    <w:rsid w:val="00870C32"/>
    <w:rsid w:val="00893F45"/>
    <w:rsid w:val="00894D7F"/>
    <w:rsid w:val="008C524E"/>
    <w:rsid w:val="008E141F"/>
    <w:rsid w:val="008E1B18"/>
    <w:rsid w:val="00905191"/>
    <w:rsid w:val="00916D48"/>
    <w:rsid w:val="00951876"/>
    <w:rsid w:val="00955339"/>
    <w:rsid w:val="009624C8"/>
    <w:rsid w:val="00965BC7"/>
    <w:rsid w:val="00965CF0"/>
    <w:rsid w:val="00996F2F"/>
    <w:rsid w:val="009A29BD"/>
    <w:rsid w:val="009B4DF0"/>
    <w:rsid w:val="009C472F"/>
    <w:rsid w:val="009D783B"/>
    <w:rsid w:val="00A058CB"/>
    <w:rsid w:val="00A30156"/>
    <w:rsid w:val="00A312F2"/>
    <w:rsid w:val="00A4075B"/>
    <w:rsid w:val="00A57302"/>
    <w:rsid w:val="00A76C6A"/>
    <w:rsid w:val="00A863DC"/>
    <w:rsid w:val="00AA55AD"/>
    <w:rsid w:val="00AB2F6C"/>
    <w:rsid w:val="00AD0BD1"/>
    <w:rsid w:val="00AD1278"/>
    <w:rsid w:val="00AD2EF0"/>
    <w:rsid w:val="00AF3F46"/>
    <w:rsid w:val="00B118BE"/>
    <w:rsid w:val="00B2544F"/>
    <w:rsid w:val="00B47584"/>
    <w:rsid w:val="00B76565"/>
    <w:rsid w:val="00B76A1A"/>
    <w:rsid w:val="00B93CF8"/>
    <w:rsid w:val="00BA78FF"/>
    <w:rsid w:val="00BB31FB"/>
    <w:rsid w:val="00BD1964"/>
    <w:rsid w:val="00BE6F16"/>
    <w:rsid w:val="00BF58F7"/>
    <w:rsid w:val="00C04815"/>
    <w:rsid w:val="00C049A6"/>
    <w:rsid w:val="00CA24C5"/>
    <w:rsid w:val="00CC42F4"/>
    <w:rsid w:val="00CE2CBF"/>
    <w:rsid w:val="00CE5CD5"/>
    <w:rsid w:val="00D061F5"/>
    <w:rsid w:val="00D26D07"/>
    <w:rsid w:val="00D45E74"/>
    <w:rsid w:val="00D777AC"/>
    <w:rsid w:val="00D807EB"/>
    <w:rsid w:val="00D92277"/>
    <w:rsid w:val="00DA2DB1"/>
    <w:rsid w:val="00DD7A7C"/>
    <w:rsid w:val="00E11EDA"/>
    <w:rsid w:val="00E82461"/>
    <w:rsid w:val="00E8417B"/>
    <w:rsid w:val="00E921FF"/>
    <w:rsid w:val="00EA0CBB"/>
    <w:rsid w:val="00EC122D"/>
    <w:rsid w:val="00EF7604"/>
    <w:rsid w:val="00F02423"/>
    <w:rsid w:val="00F14E7D"/>
    <w:rsid w:val="00F22C0D"/>
    <w:rsid w:val="00F27EF7"/>
    <w:rsid w:val="00F31AAD"/>
    <w:rsid w:val="00F3696B"/>
    <w:rsid w:val="00F37062"/>
    <w:rsid w:val="00F7032D"/>
    <w:rsid w:val="00F917A0"/>
    <w:rsid w:val="00FC502A"/>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9A63F1"/>
  <w15:docId w15:val="{40218581-CBC7-400B-B00E-F65770EE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2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F6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783B"/>
    <w:pPr>
      <w:tabs>
        <w:tab w:val="center" w:pos="4680"/>
        <w:tab w:val="right" w:pos="9360"/>
      </w:tabs>
    </w:pPr>
  </w:style>
  <w:style w:type="character" w:customStyle="1" w:styleId="HeaderChar">
    <w:name w:val="Header Char"/>
    <w:basedOn w:val="DefaultParagraphFont"/>
    <w:link w:val="Header"/>
    <w:uiPriority w:val="99"/>
    <w:rsid w:val="009D7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783B"/>
    <w:pPr>
      <w:tabs>
        <w:tab w:val="center" w:pos="4680"/>
        <w:tab w:val="right" w:pos="9360"/>
      </w:tabs>
    </w:pPr>
  </w:style>
  <w:style w:type="character" w:customStyle="1" w:styleId="FooterChar">
    <w:name w:val="Footer Char"/>
    <w:basedOn w:val="DefaultParagraphFont"/>
    <w:link w:val="Footer"/>
    <w:uiPriority w:val="99"/>
    <w:rsid w:val="009D7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783B"/>
    <w:rPr>
      <w:rFonts w:ascii="Tahoma" w:hAnsi="Tahoma" w:cs="Tahoma"/>
      <w:sz w:val="16"/>
      <w:szCs w:val="16"/>
    </w:rPr>
  </w:style>
  <w:style w:type="character" w:customStyle="1" w:styleId="BalloonTextChar">
    <w:name w:val="Balloon Text Char"/>
    <w:basedOn w:val="DefaultParagraphFont"/>
    <w:link w:val="BalloonText"/>
    <w:uiPriority w:val="99"/>
    <w:semiHidden/>
    <w:rsid w:val="009D783B"/>
    <w:rPr>
      <w:rFonts w:ascii="Tahoma" w:eastAsia="Times New Roman" w:hAnsi="Tahoma" w:cs="Tahoma"/>
      <w:sz w:val="16"/>
      <w:szCs w:val="16"/>
    </w:rPr>
  </w:style>
  <w:style w:type="paragraph" w:styleId="ListParagraph">
    <w:name w:val="List Paragraph"/>
    <w:basedOn w:val="Normal"/>
    <w:uiPriority w:val="34"/>
    <w:qFormat/>
    <w:rsid w:val="00A57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4246">
      <w:bodyDiv w:val="1"/>
      <w:marLeft w:val="0"/>
      <w:marRight w:val="0"/>
      <w:marTop w:val="0"/>
      <w:marBottom w:val="0"/>
      <w:divBdr>
        <w:top w:val="none" w:sz="0" w:space="0" w:color="auto"/>
        <w:left w:val="none" w:sz="0" w:space="0" w:color="auto"/>
        <w:bottom w:val="none" w:sz="0" w:space="0" w:color="auto"/>
        <w:right w:val="none" w:sz="0" w:space="0" w:color="auto"/>
      </w:divBdr>
    </w:div>
    <w:div w:id="16310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1DE5F-4FC2-4DC3-9601-DD3BAC82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Lampasas ISD Accounts Payable Procedures</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Lampasas ISD Accounts Payable Procedures</dc:title>
  <dc:creator>Alvan-Becky</dc:creator>
  <cp:lastModifiedBy>WANDA BUNTING</cp:lastModifiedBy>
  <cp:revision>30</cp:revision>
  <cp:lastPrinted>2019-07-22T21:18:00Z</cp:lastPrinted>
  <dcterms:created xsi:type="dcterms:W3CDTF">2015-07-24T16:43:00Z</dcterms:created>
  <dcterms:modified xsi:type="dcterms:W3CDTF">2024-06-26T22:49:00Z</dcterms:modified>
</cp:coreProperties>
</file>